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132BDA5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</w:t>
      </w:r>
      <w:proofErr w:type="gramStart"/>
      <w:r w:rsidRPr="007C09D3">
        <w:rPr>
          <w:rFonts w:ascii="Arial" w:eastAsia="Calibri" w:hAnsi="Arial" w:cs="Arial"/>
          <w:color w:val="525252"/>
          <w:sz w:val="24"/>
          <w:szCs w:val="24"/>
        </w:rPr>
        <w:t>изготовлены и переданы</w:t>
      </w:r>
      <w:proofErr w:type="gram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</w:t>
      </w:r>
      <w:r w:rsidR="00E359E5">
        <w:rPr>
          <w:rFonts w:ascii="Arial" w:eastAsia="Calibri" w:hAnsi="Arial" w:cs="Arial"/>
          <w:color w:val="525252"/>
          <w:sz w:val="24"/>
          <w:szCs w:val="24"/>
        </w:rPr>
        <w:t>о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C827CEC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>летом 2020 года в условиях пандемии COVID-19, с расчетом на улучшен</w:t>
      </w:r>
      <w:r w:rsidR="00E359E5">
        <w:rPr>
          <w:rFonts w:ascii="Arial" w:eastAsia="Calibri" w:hAnsi="Arial" w:cs="Arial"/>
          <w:color w:val="525252"/>
          <w:sz w:val="24"/>
          <w:szCs w:val="24"/>
        </w:rPr>
        <w:t xml:space="preserve">ие эпидемиологической ситуации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  <w:bookmarkStart w:id="0" w:name="_GoBack"/>
      <w:bookmarkEnd w:id="0"/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BE3D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C915" w14:textId="77777777" w:rsidR="00BE3DA3" w:rsidRDefault="00BE3DA3" w:rsidP="00A02726">
      <w:pPr>
        <w:spacing w:after="0" w:line="240" w:lineRule="auto"/>
      </w:pPr>
      <w:r>
        <w:separator/>
      </w:r>
    </w:p>
  </w:endnote>
  <w:endnote w:type="continuationSeparator" w:id="0">
    <w:p w14:paraId="68BB583B" w14:textId="77777777" w:rsidR="00BE3DA3" w:rsidRDefault="00BE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359E5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86F7" w14:textId="77777777" w:rsidR="00BE3DA3" w:rsidRDefault="00BE3DA3" w:rsidP="00A02726">
      <w:pPr>
        <w:spacing w:after="0" w:line="240" w:lineRule="auto"/>
      </w:pPr>
      <w:r>
        <w:separator/>
      </w:r>
    </w:p>
  </w:footnote>
  <w:footnote w:type="continuationSeparator" w:id="0">
    <w:p w14:paraId="771C53E8" w14:textId="77777777" w:rsidR="00BE3DA3" w:rsidRDefault="00BE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BE3DA3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DA3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BE3DA3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3DA3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9E5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F6B2-9B15-4702-8C31-3F8734DE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2</cp:revision>
  <cp:lastPrinted>2021-05-28T08:45:00Z</cp:lastPrinted>
  <dcterms:created xsi:type="dcterms:W3CDTF">2021-06-23T09:15:00Z</dcterms:created>
  <dcterms:modified xsi:type="dcterms:W3CDTF">2021-06-23T09:15:00Z</dcterms:modified>
</cp:coreProperties>
</file>