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1434EAFE" wp14:editId="4D27E16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260510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="002A419F">
              <w:rPr>
                <w:b w:val="0"/>
                <w:color w:val="943634" w:themeColor="accent2" w:themeShade="BF"/>
                <w:sz w:val="28"/>
                <w:szCs w:val="28"/>
              </w:rPr>
              <w:t>4</w:t>
            </w: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 xml:space="preserve"> марта 2019г.                                                                                      Пресс-релиз</w:t>
            </w:r>
          </w:p>
          <w:p w:rsidR="00504E2C" w:rsidRPr="00260510" w:rsidRDefault="00885EDD" w:rsidP="002C6A94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755719" w:rsidRPr="00260510" w:rsidRDefault="00FA0650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«</w:t>
            </w:r>
            <w:r w:rsidRPr="00FA0650">
              <w:rPr>
                <w:b/>
                <w:color w:val="943634" w:themeColor="accent2" w:themeShade="BF"/>
                <w:sz w:val="28"/>
                <w:szCs w:val="28"/>
              </w:rPr>
              <w:t>Не грусти и мне доверься</w:t>
            </w:r>
            <w:r w:rsidR="002C6A94">
              <w:rPr>
                <w:b/>
                <w:color w:val="943634" w:themeColor="accent2" w:themeShade="BF"/>
                <w:sz w:val="28"/>
                <w:szCs w:val="28"/>
              </w:rPr>
              <w:t>,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 женщина всегда права»</w:t>
            </w: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504E2C" w:rsidRDefault="00504E2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93DD46" wp14:editId="17E35AB7">
                  <wp:extent cx="0" cy="0"/>
                  <wp:effectExtent l="0" t="0" r="0" b="0"/>
                  <wp:docPr id="1" name="Рисунок 1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2C" w:rsidRPr="00BF3174" w:rsidRDefault="004E38A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478400" cy="2980800"/>
                  <wp:effectExtent l="0" t="0" r="0" b="0"/>
                  <wp:docPr id="4" name="Рисунок 4" descr="T:\Пресс-центр\2020\23 февраля\b_tplk0Bf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Пресс-центр\2020\23 февраля\b_tplk0Bf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400" cy="29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50" w:rsidRDefault="00FA0650" w:rsidP="00FA0650">
            <w:pPr>
              <w:jc w:val="right"/>
              <w:rPr>
                <w:i/>
                <w:sz w:val="28"/>
                <w:szCs w:val="28"/>
              </w:rPr>
            </w:pPr>
          </w:p>
          <w:p w:rsidR="00312180" w:rsidRPr="00FA0650" w:rsidRDefault="00FA0650" w:rsidP="00FA0650">
            <w:pPr>
              <w:jc w:val="right"/>
              <w:rPr>
                <w:i/>
                <w:sz w:val="28"/>
                <w:szCs w:val="28"/>
              </w:rPr>
            </w:pPr>
            <w:r w:rsidRPr="00FA0650">
              <w:rPr>
                <w:i/>
                <w:sz w:val="28"/>
                <w:szCs w:val="28"/>
              </w:rPr>
              <w:t xml:space="preserve">Фото Б. </w:t>
            </w:r>
            <w:proofErr w:type="spellStart"/>
            <w:r w:rsidRPr="00FA0650">
              <w:rPr>
                <w:i/>
                <w:sz w:val="28"/>
                <w:szCs w:val="28"/>
              </w:rPr>
              <w:t>Пучкова</w:t>
            </w:r>
            <w:proofErr w:type="spellEnd"/>
          </w:p>
          <w:p w:rsidR="00045B03" w:rsidRPr="00885EDD" w:rsidRDefault="00045B03" w:rsidP="00885EDD">
            <w:pPr>
              <w:rPr>
                <w:sz w:val="28"/>
                <w:szCs w:val="28"/>
              </w:rPr>
            </w:pPr>
          </w:p>
        </w:tc>
      </w:tr>
    </w:tbl>
    <w:p w:rsidR="006C49F1" w:rsidRDefault="00631934" w:rsidP="007A7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Женщина! Как много у неё миссий и как мно</w:t>
      </w:r>
      <w:r w:rsidR="002C6A94">
        <w:rPr>
          <w:sz w:val="28"/>
          <w:szCs w:val="28"/>
        </w:rPr>
        <w:t xml:space="preserve">го способов для их реализации. </w:t>
      </w:r>
      <w:r>
        <w:rPr>
          <w:sz w:val="28"/>
          <w:szCs w:val="28"/>
        </w:rPr>
        <w:t>В эти первые весенние дни в преддверии женского Дня 8 марта мужчины особенно внимательны к  слабому полу, настроены на  общение, ждут проявле</w:t>
      </w:r>
      <w:r w:rsidR="00BA549A">
        <w:rPr>
          <w:sz w:val="28"/>
          <w:szCs w:val="28"/>
        </w:rPr>
        <w:t>ний «вселенской» женственности</w:t>
      </w:r>
      <w:proofErr w:type="gramStart"/>
      <w:r w:rsidR="00BA549A">
        <w:rPr>
          <w:sz w:val="28"/>
          <w:szCs w:val="28"/>
        </w:rPr>
        <w:t>…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r w:rsidR="00C55B43">
        <w:rPr>
          <w:sz w:val="28"/>
          <w:szCs w:val="28"/>
        </w:rPr>
        <w:t>-другому никак: зим</w:t>
      </w:r>
      <w:r w:rsidR="006C49F1">
        <w:rPr>
          <w:sz w:val="28"/>
          <w:szCs w:val="28"/>
        </w:rPr>
        <w:t>у проводили, х</w:t>
      </w:r>
      <w:r>
        <w:rPr>
          <w:sz w:val="28"/>
          <w:szCs w:val="28"/>
        </w:rPr>
        <w:t>очется  обновления,  тепла, солнца и</w:t>
      </w:r>
      <w:r w:rsidR="00C55B43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новых  </w:t>
      </w:r>
      <w:r w:rsidR="006C49F1">
        <w:rPr>
          <w:sz w:val="28"/>
          <w:szCs w:val="28"/>
        </w:rPr>
        <w:t xml:space="preserve"> возможностей </w:t>
      </w:r>
      <w:r w:rsidR="00AF1BAE">
        <w:rPr>
          <w:sz w:val="28"/>
          <w:szCs w:val="28"/>
        </w:rPr>
        <w:t xml:space="preserve">открывать  её величество </w:t>
      </w:r>
      <w:r w:rsidR="00C55B43">
        <w:rPr>
          <w:sz w:val="28"/>
          <w:szCs w:val="28"/>
        </w:rPr>
        <w:t>Женщину в</w:t>
      </w:r>
      <w:r w:rsidR="006C49F1">
        <w:rPr>
          <w:sz w:val="28"/>
          <w:szCs w:val="28"/>
        </w:rPr>
        <w:t xml:space="preserve"> жене,  маме,</w:t>
      </w:r>
      <w:r w:rsidR="00C55B43">
        <w:rPr>
          <w:sz w:val="28"/>
          <w:szCs w:val="28"/>
        </w:rPr>
        <w:t xml:space="preserve">  </w:t>
      </w:r>
      <w:r w:rsidR="006C49F1">
        <w:rPr>
          <w:sz w:val="28"/>
          <w:szCs w:val="28"/>
        </w:rPr>
        <w:t>подруге</w:t>
      </w:r>
      <w:r w:rsidR="00AF1BAE">
        <w:rPr>
          <w:sz w:val="28"/>
          <w:szCs w:val="28"/>
        </w:rPr>
        <w:t>,</w:t>
      </w:r>
      <w:r w:rsidR="00C55B43">
        <w:rPr>
          <w:sz w:val="28"/>
          <w:szCs w:val="28"/>
        </w:rPr>
        <w:t xml:space="preserve"> доч</w:t>
      </w:r>
      <w:r w:rsidR="006C49F1">
        <w:rPr>
          <w:sz w:val="28"/>
          <w:szCs w:val="28"/>
        </w:rPr>
        <w:t>ке,</w:t>
      </w:r>
      <w:r w:rsidR="00C55B43">
        <w:rPr>
          <w:sz w:val="28"/>
          <w:szCs w:val="28"/>
        </w:rPr>
        <w:t xml:space="preserve"> сестре, коллеге… Где женщина,</w:t>
      </w:r>
      <w:r w:rsidR="00AF1BAE">
        <w:rPr>
          <w:sz w:val="28"/>
          <w:szCs w:val="28"/>
        </w:rPr>
        <w:t xml:space="preserve"> -</w:t>
      </w:r>
      <w:r w:rsidR="00BA549A">
        <w:rPr>
          <w:sz w:val="28"/>
          <w:szCs w:val="28"/>
        </w:rPr>
        <w:t xml:space="preserve"> </w:t>
      </w:r>
      <w:r w:rsidR="00C55B43">
        <w:rPr>
          <w:sz w:val="28"/>
          <w:szCs w:val="28"/>
        </w:rPr>
        <w:t>там любовь, восхищение, гордость, а еще спокойствие</w:t>
      </w:r>
      <w:r w:rsidR="0062339B">
        <w:rPr>
          <w:sz w:val="28"/>
          <w:szCs w:val="28"/>
        </w:rPr>
        <w:t>.</w:t>
      </w:r>
      <w:r w:rsidR="00C55B43">
        <w:rPr>
          <w:sz w:val="28"/>
          <w:szCs w:val="28"/>
        </w:rPr>
        <w:t xml:space="preserve">  Женщины </w:t>
      </w:r>
      <w:r w:rsidR="00C55B43" w:rsidRPr="00C55B43">
        <w:rPr>
          <w:sz w:val="28"/>
          <w:szCs w:val="28"/>
        </w:rPr>
        <w:t>согреваю</w:t>
      </w:r>
      <w:r w:rsidR="00C55B43">
        <w:rPr>
          <w:sz w:val="28"/>
          <w:szCs w:val="28"/>
        </w:rPr>
        <w:t xml:space="preserve">т мир </w:t>
      </w:r>
      <w:r w:rsidR="00C55B43" w:rsidRPr="00C55B43">
        <w:rPr>
          <w:sz w:val="28"/>
          <w:szCs w:val="28"/>
        </w:rPr>
        <w:t xml:space="preserve"> своим </w:t>
      </w:r>
      <w:r w:rsidR="0062339B">
        <w:rPr>
          <w:sz w:val="28"/>
          <w:szCs w:val="28"/>
        </w:rPr>
        <w:t xml:space="preserve"> присутствием. Оказавшись в их поле</w:t>
      </w:r>
      <w:r w:rsidR="006C49F1">
        <w:rPr>
          <w:sz w:val="28"/>
          <w:szCs w:val="28"/>
        </w:rPr>
        <w:t>,</w:t>
      </w:r>
      <w:r w:rsidR="0062339B">
        <w:rPr>
          <w:sz w:val="28"/>
          <w:szCs w:val="28"/>
        </w:rPr>
        <w:t xml:space="preserve">  с</w:t>
      </w:r>
      <w:r w:rsidR="0062339B" w:rsidRPr="0062339B">
        <w:rPr>
          <w:sz w:val="28"/>
          <w:szCs w:val="28"/>
        </w:rPr>
        <w:t>тановится уютно и тепло, как возле согревающего камина</w:t>
      </w:r>
      <w:r w:rsidR="0062339B">
        <w:rPr>
          <w:sz w:val="28"/>
          <w:szCs w:val="28"/>
        </w:rPr>
        <w:t xml:space="preserve"> или даже солнца…</w:t>
      </w:r>
      <w:r w:rsidR="0062339B" w:rsidRPr="0062339B">
        <w:rPr>
          <w:sz w:val="28"/>
          <w:szCs w:val="28"/>
        </w:rPr>
        <w:t xml:space="preserve"> </w:t>
      </w:r>
    </w:p>
    <w:p w:rsidR="002A7AFF" w:rsidRDefault="002A7AFF" w:rsidP="007A7E2E">
      <w:pPr>
        <w:ind w:firstLine="709"/>
        <w:jc w:val="both"/>
        <w:rPr>
          <w:b/>
          <w:i/>
          <w:sz w:val="28"/>
          <w:szCs w:val="28"/>
        </w:rPr>
      </w:pPr>
    </w:p>
    <w:p w:rsidR="006C49F1" w:rsidRPr="006C49F1" w:rsidRDefault="006C49F1" w:rsidP="007A7E2E">
      <w:pPr>
        <w:ind w:firstLine="709"/>
        <w:jc w:val="both"/>
        <w:rPr>
          <w:b/>
          <w:i/>
          <w:sz w:val="28"/>
          <w:szCs w:val="28"/>
        </w:rPr>
      </w:pPr>
      <w:r w:rsidRPr="006C49F1">
        <w:rPr>
          <w:b/>
          <w:i/>
          <w:sz w:val="28"/>
          <w:szCs w:val="28"/>
        </w:rPr>
        <w:t>Глаза разбегаются?!</w:t>
      </w:r>
    </w:p>
    <w:p w:rsidR="006C49F1" w:rsidRDefault="00E63ABA" w:rsidP="007A7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и женский день, но </w:t>
      </w:r>
      <w:r w:rsidR="00DF37A6">
        <w:rPr>
          <w:sz w:val="28"/>
          <w:szCs w:val="28"/>
        </w:rPr>
        <w:t>радоваться приходится за мужчин.</w:t>
      </w:r>
      <w:r>
        <w:rPr>
          <w:sz w:val="28"/>
          <w:szCs w:val="28"/>
        </w:rPr>
        <w:t xml:space="preserve"> </w:t>
      </w:r>
      <w:r w:rsidR="00B43DDD">
        <w:rPr>
          <w:sz w:val="28"/>
          <w:szCs w:val="28"/>
        </w:rPr>
        <w:t>Владимирские  мужчины себя чувств</w:t>
      </w:r>
      <w:r w:rsidR="00DF37A6">
        <w:rPr>
          <w:sz w:val="28"/>
          <w:szCs w:val="28"/>
        </w:rPr>
        <w:t>уют</w:t>
      </w:r>
      <w:r w:rsidR="00DF37A6" w:rsidRPr="00DF37A6">
        <w:rPr>
          <w:sz w:val="28"/>
          <w:szCs w:val="28"/>
        </w:rPr>
        <w:t xml:space="preserve"> </w:t>
      </w:r>
      <w:r w:rsidR="00DF37A6">
        <w:rPr>
          <w:sz w:val="28"/>
          <w:szCs w:val="28"/>
        </w:rPr>
        <w:t>особенно уютно:</w:t>
      </w:r>
      <w:r w:rsidR="00B43DDD">
        <w:rPr>
          <w:sz w:val="28"/>
          <w:szCs w:val="28"/>
        </w:rPr>
        <w:t xml:space="preserve"> ведь на каждые 10 мужчин в регионе </w:t>
      </w:r>
      <w:r w:rsidR="00C91409">
        <w:rPr>
          <w:sz w:val="28"/>
          <w:szCs w:val="28"/>
        </w:rPr>
        <w:t>12 женщин. Такой разрыв статистики впервые зафиксировали при переписи населения в 2002г. (1209 женщи</w:t>
      </w:r>
      <w:r w:rsidR="000F58BC">
        <w:rPr>
          <w:sz w:val="28"/>
          <w:szCs w:val="28"/>
        </w:rPr>
        <w:t>н на 1000 мужчин).  Перепись 201</w:t>
      </w:r>
      <w:r w:rsidR="00C91409">
        <w:rPr>
          <w:sz w:val="28"/>
          <w:szCs w:val="28"/>
        </w:rPr>
        <w:t>0 г. показала еще больш</w:t>
      </w:r>
      <w:r w:rsidR="006C49F1">
        <w:rPr>
          <w:sz w:val="28"/>
          <w:szCs w:val="28"/>
        </w:rPr>
        <w:t>ую</w:t>
      </w:r>
      <w:r w:rsidR="00C91409">
        <w:rPr>
          <w:sz w:val="28"/>
          <w:szCs w:val="28"/>
        </w:rPr>
        <w:t xml:space="preserve"> диспропорцию (1221 женщина на 1000 мужчин).</w:t>
      </w:r>
      <w:r w:rsidR="006C49F1">
        <w:rPr>
          <w:sz w:val="28"/>
          <w:szCs w:val="28"/>
        </w:rPr>
        <w:t xml:space="preserve"> Хочется надеяться, что новая перепись (октябрь</w:t>
      </w:r>
      <w:r w:rsidR="000F58BC">
        <w:rPr>
          <w:sz w:val="28"/>
          <w:szCs w:val="28"/>
        </w:rPr>
        <w:t xml:space="preserve"> </w:t>
      </w:r>
      <w:r w:rsidR="006C49F1">
        <w:rPr>
          <w:sz w:val="28"/>
          <w:szCs w:val="28"/>
        </w:rPr>
        <w:t xml:space="preserve">2020г.) </w:t>
      </w:r>
      <w:r w:rsidR="00DF37A6">
        <w:rPr>
          <w:sz w:val="28"/>
          <w:szCs w:val="28"/>
        </w:rPr>
        <w:t xml:space="preserve">все же </w:t>
      </w:r>
      <w:r w:rsidR="006C49F1">
        <w:rPr>
          <w:sz w:val="28"/>
          <w:szCs w:val="28"/>
        </w:rPr>
        <w:t>засвидетельствует устремления двух полов навстречу друг другу.  По крайне мере  текущая статистика обнадеживает: в 2019г. число женщин</w:t>
      </w:r>
      <w:r w:rsidR="000F58BC">
        <w:rPr>
          <w:sz w:val="28"/>
          <w:szCs w:val="28"/>
        </w:rPr>
        <w:t xml:space="preserve">  </w:t>
      </w:r>
      <w:r w:rsidR="006C49F1">
        <w:rPr>
          <w:sz w:val="28"/>
          <w:szCs w:val="28"/>
        </w:rPr>
        <w:t xml:space="preserve"> в пропорции  сократилось до 1206.</w:t>
      </w:r>
    </w:p>
    <w:p w:rsidR="002A7AFF" w:rsidRDefault="002A7AFF" w:rsidP="00DF37A6">
      <w:pPr>
        <w:ind w:firstLine="709"/>
        <w:jc w:val="both"/>
        <w:rPr>
          <w:b/>
          <w:i/>
          <w:sz w:val="28"/>
          <w:szCs w:val="28"/>
        </w:rPr>
      </w:pPr>
    </w:p>
    <w:p w:rsidR="00B57A0B" w:rsidRDefault="00B57A0B" w:rsidP="00DF37A6">
      <w:pPr>
        <w:ind w:firstLine="709"/>
        <w:jc w:val="both"/>
        <w:rPr>
          <w:b/>
          <w:i/>
          <w:sz w:val="28"/>
          <w:szCs w:val="28"/>
        </w:rPr>
      </w:pPr>
      <w:r w:rsidRPr="00B57A0B">
        <w:rPr>
          <w:b/>
          <w:i/>
          <w:sz w:val="28"/>
          <w:szCs w:val="28"/>
        </w:rPr>
        <w:lastRenderedPageBreak/>
        <w:t>Бабий век короток. И мужской недолог</w:t>
      </w:r>
    </w:p>
    <w:p w:rsidR="002C6A94" w:rsidRDefault="00956A7A" w:rsidP="002A7AFF">
      <w:pPr>
        <w:ind w:firstLine="709"/>
        <w:jc w:val="both"/>
      </w:pPr>
      <w:r>
        <w:rPr>
          <w:sz w:val="28"/>
          <w:szCs w:val="28"/>
        </w:rPr>
        <w:t>Современные  реалии все больше опровергают поговорку про короткий женский век</w:t>
      </w:r>
      <w:r w:rsidR="00274742">
        <w:rPr>
          <w:sz w:val="28"/>
          <w:szCs w:val="28"/>
        </w:rPr>
        <w:t xml:space="preserve">. </w:t>
      </w:r>
      <w:r w:rsidR="00274742" w:rsidRPr="00274742">
        <w:rPr>
          <w:sz w:val="28"/>
          <w:szCs w:val="28"/>
        </w:rPr>
        <w:t>Еще какую-то сотню лет назад 40-летних женщин считали бабушками</w:t>
      </w:r>
      <w:r w:rsidR="000A7E89">
        <w:rPr>
          <w:sz w:val="28"/>
          <w:szCs w:val="28"/>
        </w:rPr>
        <w:t xml:space="preserve">, </w:t>
      </w:r>
      <w:r w:rsidR="00274742" w:rsidRPr="00274742">
        <w:rPr>
          <w:sz w:val="28"/>
          <w:szCs w:val="28"/>
        </w:rPr>
        <w:t xml:space="preserve"> и списывали со счетов. Их ждало только штопанье чулок, работа по хозяйству и посиделки с «коллегами по несчастью». Зато сегодня</w:t>
      </w:r>
      <w:r w:rsidR="00274742">
        <w:rPr>
          <w:sz w:val="28"/>
          <w:szCs w:val="28"/>
        </w:rPr>
        <w:t xml:space="preserve">, благодаря настроению в обществе, современной медицине,  достижениям косметологии у многих </w:t>
      </w:r>
      <w:r w:rsidR="00274742" w:rsidRPr="00274742">
        <w:rPr>
          <w:sz w:val="28"/>
          <w:szCs w:val="28"/>
        </w:rPr>
        <w:t xml:space="preserve">в этом возрасте </w:t>
      </w:r>
      <w:r w:rsidR="00274742">
        <w:rPr>
          <w:sz w:val="28"/>
          <w:szCs w:val="28"/>
        </w:rPr>
        <w:t xml:space="preserve"> </w:t>
      </w:r>
      <w:r w:rsidR="00274742" w:rsidRPr="00274742">
        <w:rPr>
          <w:sz w:val="28"/>
          <w:szCs w:val="28"/>
        </w:rPr>
        <w:t>наступает вторая молодость</w:t>
      </w:r>
      <w:r w:rsidR="00274742">
        <w:rPr>
          <w:sz w:val="28"/>
          <w:szCs w:val="28"/>
        </w:rPr>
        <w:t>.</w:t>
      </w:r>
      <w:r w:rsidR="00274742" w:rsidRPr="00274742">
        <w:t xml:space="preserve"> </w:t>
      </w:r>
    </w:p>
    <w:p w:rsidR="00274742" w:rsidRDefault="00274742" w:rsidP="003E6CA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742">
        <w:rPr>
          <w:sz w:val="28"/>
          <w:szCs w:val="28"/>
        </w:rPr>
        <w:t xml:space="preserve">Есть у этого позитива и </w:t>
      </w:r>
      <w:r w:rsidR="00ED3367">
        <w:rPr>
          <w:sz w:val="28"/>
          <w:szCs w:val="28"/>
        </w:rPr>
        <w:t xml:space="preserve">цифровое основание </w:t>
      </w:r>
      <w:r>
        <w:rPr>
          <w:sz w:val="28"/>
          <w:szCs w:val="28"/>
        </w:rPr>
        <w:t>-</w:t>
      </w:r>
      <w:r w:rsidR="00A00173">
        <w:rPr>
          <w:sz w:val="28"/>
          <w:szCs w:val="28"/>
        </w:rPr>
        <w:t xml:space="preserve"> ожидаем</w:t>
      </w:r>
      <w:r>
        <w:rPr>
          <w:sz w:val="28"/>
          <w:szCs w:val="28"/>
        </w:rPr>
        <w:t>ая</w:t>
      </w:r>
      <w:r w:rsidR="00A00173">
        <w:rPr>
          <w:sz w:val="28"/>
          <w:szCs w:val="28"/>
        </w:rPr>
        <w:t xml:space="preserve"> продолжительность  жизни женщин. По обновленному</w:t>
      </w:r>
      <w:r w:rsidR="0007082A">
        <w:rPr>
          <w:sz w:val="28"/>
          <w:szCs w:val="28"/>
        </w:rPr>
        <w:t xml:space="preserve"> в конце про</w:t>
      </w:r>
      <w:r w:rsidR="002C6A94">
        <w:rPr>
          <w:sz w:val="28"/>
          <w:szCs w:val="28"/>
        </w:rPr>
        <w:t xml:space="preserve">шлого года прогнозу Росстата,  </w:t>
      </w:r>
      <w:r w:rsidR="0007082A">
        <w:rPr>
          <w:sz w:val="28"/>
          <w:szCs w:val="28"/>
        </w:rPr>
        <w:t>женщины,</w:t>
      </w:r>
      <w:r w:rsidR="00A00173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>родившиеся</w:t>
      </w:r>
      <w:r w:rsidR="00EF6D13">
        <w:rPr>
          <w:sz w:val="28"/>
          <w:szCs w:val="28"/>
        </w:rPr>
        <w:t xml:space="preserve"> в 201</w:t>
      </w:r>
      <w:r w:rsidR="00EF6D13" w:rsidRPr="00EF6D13">
        <w:rPr>
          <w:sz w:val="28"/>
          <w:szCs w:val="28"/>
        </w:rPr>
        <w:t>8</w:t>
      </w:r>
      <w:r w:rsidR="00A00173" w:rsidRPr="0078002F">
        <w:rPr>
          <w:sz w:val="28"/>
          <w:szCs w:val="28"/>
        </w:rPr>
        <w:t>г.</w:t>
      </w:r>
      <w:r w:rsidR="000A7E89">
        <w:rPr>
          <w:sz w:val="28"/>
          <w:szCs w:val="28"/>
        </w:rPr>
        <w:t>,</w:t>
      </w:r>
      <w:r w:rsidR="00A00173" w:rsidRPr="0078002F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>будут в среднем жить</w:t>
      </w:r>
      <w:r w:rsidR="00A00173" w:rsidRPr="0078002F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 xml:space="preserve"> до </w:t>
      </w:r>
      <w:r w:rsidR="00A00173" w:rsidRPr="0078002F">
        <w:rPr>
          <w:sz w:val="28"/>
          <w:szCs w:val="28"/>
        </w:rPr>
        <w:t>76</w:t>
      </w:r>
      <w:r w:rsidR="00A00173">
        <w:rPr>
          <w:sz w:val="28"/>
          <w:szCs w:val="28"/>
        </w:rPr>
        <w:t>,8 года</w:t>
      </w:r>
      <w:r w:rsidR="000A7E89">
        <w:rPr>
          <w:sz w:val="28"/>
          <w:szCs w:val="28"/>
        </w:rPr>
        <w:t xml:space="preserve"> (мужчины до 65,2 года). </w:t>
      </w:r>
      <w:r w:rsidR="00A00173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>В последующе</w:t>
      </w:r>
      <w:r w:rsidR="00A00173">
        <w:rPr>
          <w:sz w:val="28"/>
          <w:szCs w:val="28"/>
        </w:rPr>
        <w:t>е десятилети</w:t>
      </w:r>
      <w:r w:rsidR="0007082A">
        <w:rPr>
          <w:sz w:val="28"/>
          <w:szCs w:val="28"/>
        </w:rPr>
        <w:t>е</w:t>
      </w:r>
      <w:r w:rsidR="00A00173">
        <w:rPr>
          <w:sz w:val="28"/>
          <w:szCs w:val="28"/>
        </w:rPr>
        <w:t xml:space="preserve"> </w:t>
      </w:r>
      <w:r w:rsidR="00A00173" w:rsidRPr="0078002F">
        <w:rPr>
          <w:sz w:val="28"/>
          <w:szCs w:val="28"/>
        </w:rPr>
        <w:t xml:space="preserve">показатель </w:t>
      </w:r>
      <w:r w:rsidR="00A00173">
        <w:rPr>
          <w:sz w:val="28"/>
          <w:szCs w:val="28"/>
        </w:rPr>
        <w:t xml:space="preserve">продолжит улучшаться и </w:t>
      </w:r>
      <w:r w:rsidR="00392F39">
        <w:rPr>
          <w:sz w:val="28"/>
          <w:szCs w:val="28"/>
        </w:rPr>
        <w:t>к 2030</w:t>
      </w:r>
      <w:r w:rsidR="00A00173" w:rsidRPr="0078002F">
        <w:rPr>
          <w:sz w:val="28"/>
          <w:szCs w:val="28"/>
        </w:rPr>
        <w:t xml:space="preserve">г. </w:t>
      </w:r>
      <w:r w:rsidR="007C5DD9">
        <w:rPr>
          <w:sz w:val="28"/>
          <w:szCs w:val="28"/>
        </w:rPr>
        <w:t xml:space="preserve">достигнет </w:t>
      </w:r>
      <w:r w:rsidR="00A00173">
        <w:rPr>
          <w:sz w:val="28"/>
          <w:szCs w:val="28"/>
        </w:rPr>
        <w:t xml:space="preserve"> </w:t>
      </w:r>
      <w:r w:rsidR="00A00173" w:rsidRPr="00BF4CEA">
        <w:rPr>
          <w:sz w:val="28"/>
          <w:szCs w:val="28"/>
        </w:rPr>
        <w:t xml:space="preserve">79 </w:t>
      </w:r>
      <w:r w:rsidR="00A00173">
        <w:rPr>
          <w:sz w:val="28"/>
          <w:szCs w:val="28"/>
        </w:rPr>
        <w:t>лет</w:t>
      </w:r>
      <w:r w:rsidR="00A00173" w:rsidRPr="0078002F">
        <w:rPr>
          <w:sz w:val="28"/>
          <w:szCs w:val="28"/>
        </w:rPr>
        <w:t>.</w:t>
      </w:r>
      <w:r w:rsidR="00ED3367">
        <w:rPr>
          <w:sz w:val="28"/>
          <w:szCs w:val="28"/>
        </w:rPr>
        <w:t xml:space="preserve">  </w:t>
      </w:r>
    </w:p>
    <w:p w:rsidR="00EC6718" w:rsidRDefault="009E2044" w:rsidP="00EC671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Долгий женский век, конечно, в радость, но доживают его  большинство  женщин в одиночестве. Найти спутника в этом возрасте  крайне сложно. Об этом свидетельствует и </w:t>
      </w:r>
      <w:r w:rsidR="008414E4">
        <w:rPr>
          <w:sz w:val="28"/>
          <w:szCs w:val="28"/>
        </w:rPr>
        <w:t xml:space="preserve">разница  по  долголетию  женщин и мужчин. </w:t>
      </w:r>
      <w:r w:rsidR="0007082A">
        <w:rPr>
          <w:sz w:val="28"/>
          <w:szCs w:val="28"/>
        </w:rPr>
        <w:t>Н</w:t>
      </w:r>
      <w:r w:rsidR="00A00173" w:rsidRPr="0078002F">
        <w:rPr>
          <w:sz w:val="28"/>
          <w:szCs w:val="28"/>
        </w:rPr>
        <w:t>а  нача</w:t>
      </w:r>
      <w:r w:rsidR="00EF6D13">
        <w:rPr>
          <w:sz w:val="28"/>
          <w:szCs w:val="28"/>
        </w:rPr>
        <w:t>ло января  201</w:t>
      </w:r>
      <w:r w:rsidR="00EF6D13" w:rsidRPr="00EF6D13">
        <w:rPr>
          <w:sz w:val="28"/>
          <w:szCs w:val="28"/>
        </w:rPr>
        <w:t>9</w:t>
      </w:r>
      <w:r w:rsidR="00A00173">
        <w:rPr>
          <w:sz w:val="28"/>
          <w:szCs w:val="28"/>
        </w:rPr>
        <w:t xml:space="preserve">г. возрастная группа </w:t>
      </w:r>
      <w:r w:rsidR="008414E4">
        <w:rPr>
          <w:sz w:val="28"/>
          <w:szCs w:val="28"/>
        </w:rPr>
        <w:t xml:space="preserve"> женщин </w:t>
      </w:r>
      <w:r w:rsidR="00A00173">
        <w:rPr>
          <w:sz w:val="28"/>
          <w:szCs w:val="28"/>
        </w:rPr>
        <w:t>«85</w:t>
      </w:r>
      <w:r w:rsidR="00A00173" w:rsidRPr="0078002F">
        <w:rPr>
          <w:sz w:val="28"/>
          <w:szCs w:val="28"/>
        </w:rPr>
        <w:t xml:space="preserve">+» насчитывала </w:t>
      </w:r>
      <w:r w:rsidR="00EF6D13">
        <w:rPr>
          <w:sz w:val="28"/>
          <w:szCs w:val="28"/>
        </w:rPr>
        <w:t>19</w:t>
      </w:r>
      <w:r w:rsidR="00A00173" w:rsidRPr="0078002F">
        <w:rPr>
          <w:sz w:val="28"/>
          <w:szCs w:val="28"/>
        </w:rPr>
        <w:t xml:space="preserve"> тыс.</w:t>
      </w:r>
      <w:r w:rsidR="00EF6D13">
        <w:rPr>
          <w:sz w:val="28"/>
          <w:szCs w:val="28"/>
        </w:rPr>
        <w:t xml:space="preserve"> (201</w:t>
      </w:r>
      <w:r w:rsidR="00EF6D13" w:rsidRPr="00EF6D13">
        <w:rPr>
          <w:sz w:val="28"/>
          <w:szCs w:val="28"/>
        </w:rPr>
        <w:t>8</w:t>
      </w:r>
      <w:r w:rsidR="00477B04">
        <w:rPr>
          <w:sz w:val="28"/>
          <w:szCs w:val="28"/>
        </w:rPr>
        <w:t>г.- 19</w:t>
      </w:r>
      <w:r w:rsidR="00EF6D13">
        <w:rPr>
          <w:sz w:val="28"/>
          <w:szCs w:val="28"/>
        </w:rPr>
        <w:t>,4</w:t>
      </w:r>
      <w:r w:rsidR="00477B04">
        <w:rPr>
          <w:sz w:val="28"/>
          <w:szCs w:val="28"/>
        </w:rPr>
        <w:t xml:space="preserve"> тыс.)</w:t>
      </w:r>
      <w:r w:rsidR="00A00173" w:rsidRPr="0078002F">
        <w:rPr>
          <w:sz w:val="28"/>
          <w:szCs w:val="28"/>
        </w:rPr>
        <w:t>,</w:t>
      </w:r>
      <w:r w:rsidR="008414E4">
        <w:rPr>
          <w:sz w:val="28"/>
          <w:szCs w:val="28"/>
        </w:rPr>
        <w:t xml:space="preserve"> а мужчин только </w:t>
      </w:r>
      <w:r w:rsidR="008414E4" w:rsidRPr="008414E4">
        <w:rPr>
          <w:sz w:val="28"/>
          <w:szCs w:val="28"/>
        </w:rPr>
        <w:t xml:space="preserve">около 4,4 тыс. </w:t>
      </w:r>
      <w:r w:rsidR="008414E4">
        <w:rPr>
          <w:sz w:val="28"/>
          <w:szCs w:val="28"/>
        </w:rPr>
        <w:t xml:space="preserve">(2018г.- </w:t>
      </w:r>
      <w:r w:rsidR="008414E4" w:rsidRPr="008414E4">
        <w:rPr>
          <w:sz w:val="28"/>
          <w:szCs w:val="28"/>
        </w:rPr>
        <w:t>4,5 тыс.</w:t>
      </w:r>
      <w:r w:rsidR="008414E4">
        <w:rPr>
          <w:sz w:val="28"/>
          <w:szCs w:val="28"/>
        </w:rPr>
        <w:t>). Как видим, разница более чем в три раза в пользу женщин.</w:t>
      </w:r>
      <w:r w:rsidR="00EC6718">
        <w:rPr>
          <w:sz w:val="28"/>
          <w:szCs w:val="28"/>
        </w:rPr>
        <w:t xml:space="preserve"> </w:t>
      </w:r>
    </w:p>
    <w:p w:rsidR="004B7EB3" w:rsidRDefault="00EC6718" w:rsidP="0019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C6A94">
        <w:rPr>
          <w:sz w:val="28"/>
          <w:szCs w:val="28"/>
        </w:rPr>
        <w:t>еще немного</w:t>
      </w:r>
      <w:r>
        <w:rPr>
          <w:sz w:val="28"/>
          <w:szCs w:val="28"/>
        </w:rPr>
        <w:t xml:space="preserve"> цифр из разряда эксклюзива: </w:t>
      </w:r>
      <w:r w:rsidR="001940E4">
        <w:rPr>
          <w:sz w:val="28"/>
          <w:szCs w:val="28"/>
        </w:rPr>
        <w:t>на начало 2019г.</w:t>
      </w:r>
      <w:r w:rsidR="00477B04">
        <w:rPr>
          <w:sz w:val="28"/>
          <w:szCs w:val="28"/>
        </w:rPr>
        <w:t xml:space="preserve"> </w:t>
      </w:r>
      <w:r w:rsidR="00EF6D13">
        <w:rPr>
          <w:sz w:val="28"/>
          <w:szCs w:val="28"/>
        </w:rPr>
        <w:t>101</w:t>
      </w:r>
      <w:r w:rsidR="00A00173">
        <w:rPr>
          <w:sz w:val="28"/>
          <w:szCs w:val="28"/>
        </w:rPr>
        <w:t xml:space="preserve"> женщин</w:t>
      </w:r>
      <w:r w:rsidR="00EF6D13">
        <w:rPr>
          <w:sz w:val="28"/>
          <w:szCs w:val="28"/>
        </w:rPr>
        <w:t>а</w:t>
      </w:r>
      <w:r w:rsidR="00A00173" w:rsidRPr="0078002F">
        <w:rPr>
          <w:sz w:val="28"/>
          <w:szCs w:val="28"/>
        </w:rPr>
        <w:t xml:space="preserve"> </w:t>
      </w:r>
      <w:r w:rsidR="00EF6D13">
        <w:rPr>
          <w:sz w:val="28"/>
          <w:szCs w:val="28"/>
        </w:rPr>
        <w:t>отметила</w:t>
      </w:r>
      <w:r w:rsidR="00A00173">
        <w:rPr>
          <w:sz w:val="28"/>
          <w:szCs w:val="28"/>
        </w:rPr>
        <w:t xml:space="preserve"> вековой юбилей</w:t>
      </w:r>
      <w:r w:rsidR="00EF6D13">
        <w:rPr>
          <w:sz w:val="28"/>
          <w:szCs w:val="28"/>
        </w:rPr>
        <w:t xml:space="preserve"> (2018</w:t>
      </w:r>
      <w:r w:rsidR="007C5DD9">
        <w:rPr>
          <w:sz w:val="28"/>
          <w:szCs w:val="28"/>
        </w:rPr>
        <w:t xml:space="preserve">г.- </w:t>
      </w:r>
      <w:r w:rsidR="00EF6D13">
        <w:rPr>
          <w:sz w:val="28"/>
          <w:szCs w:val="28"/>
        </w:rPr>
        <w:t>80</w:t>
      </w:r>
      <w:r w:rsidR="007C5DD9">
        <w:rPr>
          <w:sz w:val="28"/>
          <w:szCs w:val="28"/>
        </w:rPr>
        <w:t>)</w:t>
      </w:r>
      <w:r w:rsidR="00A00173">
        <w:rPr>
          <w:sz w:val="28"/>
          <w:szCs w:val="28"/>
        </w:rPr>
        <w:t>.</w:t>
      </w:r>
      <w:r w:rsidR="001940E4">
        <w:rPr>
          <w:sz w:val="28"/>
          <w:szCs w:val="28"/>
        </w:rPr>
        <w:t xml:space="preserve">  Мужчин</w:t>
      </w:r>
      <w:r w:rsidR="00A740B6">
        <w:rPr>
          <w:sz w:val="28"/>
          <w:szCs w:val="28"/>
        </w:rPr>
        <w:t>,</w:t>
      </w:r>
      <w:r w:rsidR="001940E4">
        <w:rPr>
          <w:sz w:val="28"/>
          <w:szCs w:val="28"/>
        </w:rPr>
        <w:t xml:space="preserve"> перешагнувших столетний рубеж</w:t>
      </w:r>
      <w:r w:rsidR="00A740B6">
        <w:rPr>
          <w:sz w:val="28"/>
          <w:szCs w:val="28"/>
        </w:rPr>
        <w:t>,</w:t>
      </w:r>
      <w:r w:rsidR="002C6A94">
        <w:rPr>
          <w:sz w:val="28"/>
          <w:szCs w:val="28"/>
        </w:rPr>
        <w:t xml:space="preserve"> было </w:t>
      </w:r>
      <w:r w:rsidR="001940E4">
        <w:rPr>
          <w:sz w:val="28"/>
          <w:szCs w:val="28"/>
        </w:rPr>
        <w:t>в два раза меньше  - 49 (2018г.-6</w:t>
      </w:r>
      <w:r w:rsidR="00A740B6">
        <w:rPr>
          <w:sz w:val="28"/>
          <w:szCs w:val="28"/>
        </w:rPr>
        <w:t>). Однако  в случае обоих полов</w:t>
      </w:r>
      <w:r w:rsidR="001940E4">
        <w:rPr>
          <w:sz w:val="28"/>
          <w:szCs w:val="28"/>
        </w:rPr>
        <w:t xml:space="preserve"> фиксируется четкий тренд на  рост числа  вековых юбиляров. </w:t>
      </w:r>
    </w:p>
    <w:p w:rsidR="001940E4" w:rsidRDefault="004B7EB3" w:rsidP="001940E4">
      <w:pPr>
        <w:ind w:firstLine="709"/>
        <w:jc w:val="both"/>
        <w:rPr>
          <w:sz w:val="28"/>
          <w:szCs w:val="28"/>
        </w:rPr>
      </w:pPr>
      <w:r w:rsidRPr="004B7EB3">
        <w:rPr>
          <w:sz w:val="28"/>
          <w:szCs w:val="28"/>
        </w:rPr>
        <w:t>Для полноты картины заметим:</w:t>
      </w:r>
      <w:r w:rsidR="00CA2A46">
        <w:rPr>
          <w:sz w:val="28"/>
          <w:szCs w:val="28"/>
        </w:rPr>
        <w:t xml:space="preserve"> </w:t>
      </w:r>
      <w:r w:rsidRPr="004B7EB3">
        <w:rPr>
          <w:sz w:val="28"/>
          <w:szCs w:val="28"/>
        </w:rPr>
        <w:t xml:space="preserve">ввиду большей продолжительности жизни женщин, среднемесячный размер назначенной пенсии  по состоянию на 1.01.2019г. </w:t>
      </w:r>
      <w:r w:rsidR="00CA2A46">
        <w:rPr>
          <w:sz w:val="28"/>
          <w:szCs w:val="28"/>
        </w:rPr>
        <w:t xml:space="preserve"> у женщин </w:t>
      </w:r>
      <w:r w:rsidRPr="004B7EB3">
        <w:rPr>
          <w:sz w:val="28"/>
          <w:szCs w:val="28"/>
        </w:rPr>
        <w:t>вы</w:t>
      </w:r>
      <w:r>
        <w:rPr>
          <w:sz w:val="28"/>
          <w:szCs w:val="28"/>
        </w:rPr>
        <w:t>ше, чем у мужчин на 131 рубль (</w:t>
      </w:r>
      <w:r w:rsidRPr="004B7EB3">
        <w:rPr>
          <w:sz w:val="28"/>
          <w:szCs w:val="28"/>
        </w:rPr>
        <w:t>13905,8  рубля против  13774,9 рубля)</w:t>
      </w:r>
      <w:r>
        <w:rPr>
          <w:sz w:val="28"/>
          <w:szCs w:val="28"/>
        </w:rPr>
        <w:t>.</w:t>
      </w:r>
    </w:p>
    <w:p w:rsidR="00477B04" w:rsidRDefault="00477B04" w:rsidP="00EC671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50B" w:rsidRPr="003E1CAF" w:rsidRDefault="003E1CAF" w:rsidP="003E6CA9">
      <w:pPr>
        <w:ind w:firstLine="709"/>
        <w:jc w:val="both"/>
        <w:rPr>
          <w:b/>
          <w:i/>
          <w:sz w:val="28"/>
          <w:szCs w:val="28"/>
        </w:rPr>
      </w:pPr>
      <w:r w:rsidRPr="003E1CAF">
        <w:rPr>
          <w:b/>
          <w:i/>
          <w:sz w:val="28"/>
          <w:szCs w:val="28"/>
        </w:rPr>
        <w:t xml:space="preserve"> От переписи к переписи: сходства и различия в </w:t>
      </w:r>
      <w:r w:rsidR="00F215B3" w:rsidRPr="003E1CAF">
        <w:rPr>
          <w:b/>
          <w:i/>
          <w:sz w:val="28"/>
          <w:szCs w:val="28"/>
        </w:rPr>
        <w:t>женском</w:t>
      </w:r>
      <w:r w:rsidR="0087650B" w:rsidRPr="003E1CAF">
        <w:rPr>
          <w:b/>
          <w:i/>
          <w:sz w:val="28"/>
          <w:szCs w:val="28"/>
        </w:rPr>
        <w:t xml:space="preserve"> </w:t>
      </w:r>
      <w:r w:rsidR="00F215B3" w:rsidRPr="003E1CAF">
        <w:rPr>
          <w:b/>
          <w:i/>
          <w:sz w:val="28"/>
          <w:szCs w:val="28"/>
        </w:rPr>
        <w:t xml:space="preserve">портрете </w:t>
      </w:r>
    </w:p>
    <w:p w:rsidR="0087650B" w:rsidRDefault="00A40524" w:rsidP="0087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33 региона </w:t>
      </w:r>
      <w:r w:rsidR="00392F39">
        <w:rPr>
          <w:sz w:val="28"/>
          <w:szCs w:val="28"/>
        </w:rPr>
        <w:t>сокращается</w:t>
      </w:r>
      <w:r>
        <w:rPr>
          <w:sz w:val="28"/>
          <w:szCs w:val="28"/>
        </w:rPr>
        <w:t xml:space="preserve">. </w:t>
      </w:r>
      <w:r w:rsidR="00C72B3A">
        <w:rPr>
          <w:sz w:val="28"/>
          <w:szCs w:val="28"/>
        </w:rPr>
        <w:t>На начало 2019</w:t>
      </w:r>
      <w:r w:rsidR="002C2088" w:rsidRPr="00E61D57">
        <w:rPr>
          <w:sz w:val="28"/>
          <w:szCs w:val="28"/>
        </w:rPr>
        <w:t>г.</w:t>
      </w:r>
      <w:r w:rsidR="0007082A">
        <w:rPr>
          <w:sz w:val="28"/>
          <w:szCs w:val="28"/>
        </w:rPr>
        <w:t xml:space="preserve"> </w:t>
      </w:r>
      <w:r w:rsidR="002C2088" w:rsidRPr="00E61D57">
        <w:rPr>
          <w:sz w:val="28"/>
          <w:szCs w:val="28"/>
        </w:rPr>
        <w:t>в области проживало</w:t>
      </w:r>
      <w:r w:rsidR="002C2088" w:rsidRPr="0078002F">
        <w:rPr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около 7</w:t>
      </w:r>
      <w:r w:rsidR="00C72B3A">
        <w:rPr>
          <w:b/>
          <w:sz w:val="28"/>
          <w:szCs w:val="28"/>
        </w:rPr>
        <w:t>47</w:t>
      </w:r>
      <w:r w:rsidR="002C2088" w:rsidRPr="00E61D57">
        <w:rPr>
          <w:b/>
          <w:sz w:val="28"/>
          <w:szCs w:val="28"/>
        </w:rPr>
        <w:t>тыс. женщин</w:t>
      </w:r>
      <w:r w:rsidR="007C5DD9">
        <w:rPr>
          <w:b/>
          <w:sz w:val="28"/>
          <w:szCs w:val="28"/>
        </w:rPr>
        <w:t xml:space="preserve"> и </w:t>
      </w:r>
      <w:r w:rsidR="002C2088" w:rsidRPr="00E61D57">
        <w:rPr>
          <w:b/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более</w:t>
      </w:r>
      <w:r w:rsidR="00F4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253D">
        <w:rPr>
          <w:b/>
          <w:sz w:val="28"/>
          <w:szCs w:val="28"/>
        </w:rPr>
        <w:t>6</w:t>
      </w:r>
      <w:r w:rsidR="00C72B3A">
        <w:rPr>
          <w:b/>
          <w:sz w:val="28"/>
          <w:szCs w:val="28"/>
        </w:rPr>
        <w:t>19</w:t>
      </w:r>
      <w:r w:rsidR="007C5DD9">
        <w:rPr>
          <w:b/>
          <w:sz w:val="28"/>
          <w:szCs w:val="28"/>
        </w:rPr>
        <w:t xml:space="preserve"> тыс. мужчин </w:t>
      </w:r>
      <w:r>
        <w:rPr>
          <w:sz w:val="28"/>
          <w:szCs w:val="28"/>
        </w:rPr>
        <w:t>(годом ранее  женщин</w:t>
      </w:r>
      <w:r w:rsidR="00C72B3A">
        <w:rPr>
          <w:sz w:val="28"/>
          <w:szCs w:val="28"/>
        </w:rPr>
        <w:t xml:space="preserve"> было на 7 тыс. больше</w:t>
      </w:r>
      <w:r>
        <w:rPr>
          <w:sz w:val="28"/>
          <w:szCs w:val="28"/>
        </w:rPr>
        <w:t xml:space="preserve">, </w:t>
      </w:r>
      <w:r w:rsidR="00C72B3A">
        <w:rPr>
          <w:sz w:val="28"/>
          <w:szCs w:val="28"/>
        </w:rPr>
        <w:t>а</w:t>
      </w:r>
      <w:r>
        <w:rPr>
          <w:sz w:val="28"/>
          <w:szCs w:val="28"/>
        </w:rPr>
        <w:t xml:space="preserve"> мужчин на </w:t>
      </w:r>
      <w:r w:rsidR="00C72B3A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r w:rsidR="00E0333A" w:rsidRPr="00E0333A">
        <w:rPr>
          <w:sz w:val="28"/>
          <w:szCs w:val="28"/>
        </w:rPr>
        <w:t>.</w:t>
      </w:r>
      <w:r>
        <w:rPr>
          <w:sz w:val="28"/>
          <w:szCs w:val="28"/>
        </w:rPr>
        <w:t xml:space="preserve">). </w:t>
      </w:r>
      <w:r w:rsidR="0087650B">
        <w:rPr>
          <w:sz w:val="28"/>
          <w:szCs w:val="28"/>
        </w:rPr>
        <w:t>Восемь</w:t>
      </w:r>
      <w:r w:rsidR="007C5DD9">
        <w:rPr>
          <w:sz w:val="28"/>
          <w:szCs w:val="28"/>
        </w:rPr>
        <w:t xml:space="preserve"> из десяти женщин </w:t>
      </w:r>
      <w:r w:rsidR="0087650B">
        <w:rPr>
          <w:sz w:val="28"/>
          <w:szCs w:val="28"/>
        </w:rPr>
        <w:t>проживает</w:t>
      </w:r>
      <w:r w:rsidR="007C5DD9">
        <w:rPr>
          <w:sz w:val="28"/>
          <w:szCs w:val="28"/>
        </w:rPr>
        <w:t xml:space="preserve"> в городской местности</w:t>
      </w:r>
      <w:r w:rsidR="0087650B">
        <w:rPr>
          <w:sz w:val="28"/>
          <w:szCs w:val="28"/>
        </w:rPr>
        <w:t xml:space="preserve"> (г</w:t>
      </w:r>
      <w:r w:rsidR="002C2088" w:rsidRPr="0078002F">
        <w:rPr>
          <w:sz w:val="28"/>
          <w:szCs w:val="28"/>
        </w:rPr>
        <w:t>орожанок</w:t>
      </w:r>
      <w:r w:rsidR="0087650B">
        <w:rPr>
          <w:sz w:val="28"/>
          <w:szCs w:val="28"/>
        </w:rPr>
        <w:t xml:space="preserve"> - </w:t>
      </w:r>
      <w:r w:rsidR="002C2088" w:rsidRPr="0078002F">
        <w:rPr>
          <w:sz w:val="28"/>
          <w:szCs w:val="28"/>
        </w:rPr>
        <w:t xml:space="preserve">почти </w:t>
      </w:r>
      <w:r w:rsidR="00BF4CEA" w:rsidRPr="00BF4CEA">
        <w:rPr>
          <w:sz w:val="28"/>
          <w:szCs w:val="28"/>
        </w:rPr>
        <w:t>59</w:t>
      </w:r>
      <w:r w:rsidR="00C72B3A">
        <w:rPr>
          <w:sz w:val="28"/>
          <w:szCs w:val="28"/>
        </w:rPr>
        <w:t>0</w:t>
      </w:r>
      <w:r w:rsidR="00BF4CEA">
        <w:rPr>
          <w:sz w:val="28"/>
          <w:szCs w:val="28"/>
        </w:rPr>
        <w:t xml:space="preserve"> тыс.</w:t>
      </w:r>
      <w:r w:rsidR="00A740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сельчанок - более 1</w:t>
      </w:r>
      <w:r w:rsidR="00BF4CEA" w:rsidRPr="00BF4CEA">
        <w:rPr>
          <w:sz w:val="28"/>
          <w:szCs w:val="28"/>
        </w:rPr>
        <w:t>5</w:t>
      </w:r>
      <w:r w:rsidR="00C72B3A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87650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C72B3A">
        <w:rPr>
          <w:sz w:val="28"/>
          <w:szCs w:val="28"/>
        </w:rPr>
        <w:t>В 2018</w:t>
      </w:r>
      <w:r w:rsidR="0087650B">
        <w:rPr>
          <w:sz w:val="28"/>
          <w:szCs w:val="28"/>
        </w:rPr>
        <w:t xml:space="preserve">г.  </w:t>
      </w:r>
      <w:r w:rsidR="00C72B3A">
        <w:rPr>
          <w:sz w:val="28"/>
          <w:szCs w:val="28"/>
        </w:rPr>
        <w:t>595</w:t>
      </w:r>
      <w:r w:rsidR="0087650B">
        <w:rPr>
          <w:sz w:val="28"/>
          <w:szCs w:val="28"/>
        </w:rPr>
        <w:t xml:space="preserve"> тыс. и  </w:t>
      </w:r>
      <w:r w:rsidR="00C72B3A">
        <w:rPr>
          <w:sz w:val="28"/>
          <w:szCs w:val="28"/>
        </w:rPr>
        <w:t>159</w:t>
      </w:r>
      <w:r w:rsidR="0087650B">
        <w:rPr>
          <w:sz w:val="28"/>
          <w:szCs w:val="28"/>
        </w:rPr>
        <w:t xml:space="preserve"> тыс. соответственно. </w:t>
      </w:r>
    </w:p>
    <w:p w:rsidR="00BA549A" w:rsidRDefault="00873A37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C614F3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квартире.</w:t>
      </w:r>
      <w:r w:rsidR="001940E4">
        <w:rPr>
          <w:sz w:val="28"/>
          <w:szCs w:val="28"/>
        </w:rPr>
        <w:t xml:space="preserve"> </w:t>
      </w:r>
      <w:r w:rsidR="00BA549A">
        <w:rPr>
          <w:sz w:val="28"/>
          <w:szCs w:val="28"/>
        </w:rPr>
        <w:t xml:space="preserve"> </w:t>
      </w:r>
      <w:r w:rsidR="001940E4">
        <w:rPr>
          <w:sz w:val="28"/>
          <w:szCs w:val="28"/>
        </w:rPr>
        <w:t xml:space="preserve">Сразу заметим, что этот портрет дала перепись населения </w:t>
      </w:r>
      <w:r w:rsidR="00CA2A46">
        <w:rPr>
          <w:sz w:val="28"/>
          <w:szCs w:val="28"/>
        </w:rPr>
        <w:t xml:space="preserve"> 2010 года. </w:t>
      </w:r>
    </w:p>
    <w:p w:rsidR="00BA549A" w:rsidRDefault="00BA549A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Десять</w:t>
      </w:r>
      <w:r w:rsidR="00CA2A46">
        <w:rPr>
          <w:sz w:val="28"/>
          <w:szCs w:val="28"/>
        </w:rPr>
        <w:t xml:space="preserve"> лет пролетели. К</w:t>
      </w:r>
      <w:r w:rsidR="00D84CA1">
        <w:rPr>
          <w:sz w:val="28"/>
          <w:szCs w:val="28"/>
        </w:rPr>
        <w:t>акая она, владимирская женщина теперь</w:t>
      </w:r>
      <w:r>
        <w:rPr>
          <w:sz w:val="28"/>
          <w:szCs w:val="28"/>
        </w:rPr>
        <w:t>,</w:t>
      </w:r>
      <w:r w:rsidR="00CA2A46">
        <w:rPr>
          <w:sz w:val="28"/>
          <w:szCs w:val="28"/>
        </w:rPr>
        <w:t xml:space="preserve"> ответ </w:t>
      </w:r>
      <w:r>
        <w:rPr>
          <w:sz w:val="28"/>
          <w:szCs w:val="28"/>
        </w:rPr>
        <w:t xml:space="preserve"> даст </w:t>
      </w:r>
      <w:r w:rsidR="00CA2A46">
        <w:rPr>
          <w:sz w:val="28"/>
          <w:szCs w:val="28"/>
        </w:rPr>
        <w:t>н</w:t>
      </w:r>
      <w:r w:rsidR="00D84CA1">
        <w:rPr>
          <w:sz w:val="28"/>
          <w:szCs w:val="28"/>
        </w:rPr>
        <w:t>овая перепись</w:t>
      </w:r>
      <w:r w:rsidR="00CA2A46">
        <w:rPr>
          <w:sz w:val="28"/>
          <w:szCs w:val="28"/>
        </w:rPr>
        <w:t>.</w:t>
      </w:r>
      <w:r w:rsidR="00D84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CA1">
        <w:rPr>
          <w:sz w:val="28"/>
          <w:szCs w:val="28"/>
        </w:rPr>
        <w:t>Пожалуй, в целом портрет устоит: горожанка,  замужем, мама одного ребенка,  живет в квартире, образовани</w:t>
      </w:r>
      <w:r w:rsidR="00A740B6">
        <w:rPr>
          <w:sz w:val="28"/>
          <w:szCs w:val="28"/>
        </w:rPr>
        <w:t xml:space="preserve">е </w:t>
      </w:r>
      <w:r w:rsidR="00D84CA1">
        <w:rPr>
          <w:sz w:val="28"/>
          <w:szCs w:val="28"/>
        </w:rPr>
        <w:t xml:space="preserve"> среднее  профессиональное.</w:t>
      </w:r>
      <w:r>
        <w:rPr>
          <w:sz w:val="28"/>
          <w:szCs w:val="28"/>
        </w:rPr>
        <w:t xml:space="preserve"> </w:t>
      </w:r>
      <w:r w:rsidR="00D84CA1">
        <w:rPr>
          <w:sz w:val="28"/>
          <w:szCs w:val="28"/>
        </w:rPr>
        <w:t xml:space="preserve">Но это  в общем и в целом. </w:t>
      </w:r>
    </w:p>
    <w:p w:rsidR="00FF4EE9" w:rsidRDefault="00D84CA1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если заглянуть</w:t>
      </w:r>
      <w:r w:rsidR="00914538">
        <w:rPr>
          <w:sz w:val="28"/>
          <w:szCs w:val="28"/>
        </w:rPr>
        <w:t xml:space="preserve"> в возрастные категории?  </w:t>
      </w:r>
      <w:r w:rsidR="00FF4EE9">
        <w:rPr>
          <w:sz w:val="28"/>
          <w:szCs w:val="28"/>
        </w:rPr>
        <w:t>А</w:t>
      </w:r>
      <w:r w:rsidR="00914538">
        <w:rPr>
          <w:sz w:val="28"/>
          <w:szCs w:val="28"/>
        </w:rPr>
        <w:t>налогии</w:t>
      </w:r>
      <w:r w:rsidR="00FF4EE9">
        <w:rPr>
          <w:sz w:val="28"/>
          <w:szCs w:val="28"/>
        </w:rPr>
        <w:t>, скорее всего, будут не столь очевидны</w:t>
      </w:r>
      <w:r w:rsidR="00914538">
        <w:rPr>
          <w:sz w:val="28"/>
          <w:szCs w:val="28"/>
        </w:rPr>
        <w:t xml:space="preserve">. Но не будем гадать, ждать остается недолго: в течение будущего года уже большинство характеристик народонаселения страны будет обнародовано. </w:t>
      </w:r>
      <w:r w:rsidR="00FF4EE9">
        <w:rPr>
          <w:sz w:val="28"/>
          <w:szCs w:val="28"/>
        </w:rPr>
        <w:t xml:space="preserve"> И как гово</w:t>
      </w:r>
      <w:r w:rsidR="00A740B6">
        <w:rPr>
          <w:sz w:val="28"/>
          <w:szCs w:val="28"/>
        </w:rPr>
        <w:t xml:space="preserve">рил в  свое время  Лев Толстой </w:t>
      </w:r>
      <w:r w:rsidR="00FF4EE9">
        <w:rPr>
          <w:sz w:val="28"/>
          <w:szCs w:val="28"/>
        </w:rPr>
        <w:t xml:space="preserve"> счетчик </w:t>
      </w:r>
      <w:r w:rsidR="00FF4EE9" w:rsidRPr="00FF4EE9">
        <w:rPr>
          <w:sz w:val="28"/>
          <w:szCs w:val="28"/>
        </w:rPr>
        <w:t xml:space="preserve"> </w:t>
      </w:r>
      <w:r w:rsidR="00FF4EE9">
        <w:rPr>
          <w:sz w:val="28"/>
          <w:szCs w:val="28"/>
        </w:rPr>
        <w:t xml:space="preserve"> Первой всеобщей  переписи 1897 года</w:t>
      </w:r>
      <w:r w:rsidR="00A740B6">
        <w:rPr>
          <w:sz w:val="28"/>
          <w:szCs w:val="28"/>
        </w:rPr>
        <w:t>:</w:t>
      </w:r>
      <w:r w:rsidR="00FF4EE9">
        <w:rPr>
          <w:sz w:val="28"/>
          <w:szCs w:val="28"/>
        </w:rPr>
        <w:t xml:space="preserve">  «Значение </w:t>
      </w:r>
      <w:r w:rsidR="00A740B6">
        <w:rPr>
          <w:sz w:val="28"/>
          <w:szCs w:val="28"/>
        </w:rPr>
        <w:t>переписи в том, что она дает  нам</w:t>
      </w:r>
      <w:r w:rsidR="00FF4EE9" w:rsidRPr="00FF4EE9">
        <w:rPr>
          <w:sz w:val="28"/>
          <w:szCs w:val="28"/>
        </w:rPr>
        <w:t xml:space="preserve"> </w:t>
      </w:r>
      <w:r w:rsidR="00FF4EE9" w:rsidRPr="00FF4EE9">
        <w:rPr>
          <w:sz w:val="28"/>
          <w:szCs w:val="28"/>
        </w:rPr>
        <w:lastRenderedPageBreak/>
        <w:t xml:space="preserve">зеркало, в которое, </w:t>
      </w:r>
      <w:r w:rsidR="00BA549A">
        <w:rPr>
          <w:sz w:val="28"/>
          <w:szCs w:val="28"/>
        </w:rPr>
        <w:t xml:space="preserve"> </w:t>
      </w:r>
      <w:proofErr w:type="gramStart"/>
      <w:r w:rsidR="00FF4EE9" w:rsidRPr="00FF4EE9">
        <w:rPr>
          <w:sz w:val="28"/>
          <w:szCs w:val="28"/>
        </w:rPr>
        <w:t>хочешь</w:t>
      </w:r>
      <w:proofErr w:type="gramEnd"/>
      <w:r w:rsidR="00FF4EE9" w:rsidRPr="00FF4EE9">
        <w:rPr>
          <w:sz w:val="28"/>
          <w:szCs w:val="28"/>
        </w:rPr>
        <w:t xml:space="preserve"> не хочешь, посмотрится все общество и каждый из нас". </w:t>
      </w:r>
      <w:r>
        <w:rPr>
          <w:sz w:val="28"/>
          <w:szCs w:val="28"/>
        </w:rPr>
        <w:t xml:space="preserve"> </w:t>
      </w:r>
    </w:p>
    <w:p w:rsidR="00872BA9" w:rsidRDefault="00872BA9" w:rsidP="00872BA9">
      <w:pPr>
        <w:ind w:firstLine="709"/>
        <w:jc w:val="both"/>
        <w:rPr>
          <w:b/>
          <w:i/>
          <w:sz w:val="28"/>
          <w:szCs w:val="28"/>
        </w:rPr>
      </w:pPr>
      <w:r w:rsidRPr="00872BA9">
        <w:rPr>
          <w:b/>
          <w:i/>
          <w:sz w:val="28"/>
          <w:szCs w:val="28"/>
        </w:rPr>
        <w:t xml:space="preserve">Лучшая профессия для </w:t>
      </w:r>
      <w:r>
        <w:rPr>
          <w:b/>
          <w:i/>
          <w:sz w:val="28"/>
          <w:szCs w:val="28"/>
        </w:rPr>
        <w:t xml:space="preserve"> женщин</w:t>
      </w:r>
      <w:r w:rsidR="00A740B6">
        <w:rPr>
          <w:b/>
          <w:i/>
          <w:sz w:val="28"/>
          <w:szCs w:val="28"/>
        </w:rPr>
        <w:t>ы</w:t>
      </w:r>
      <w:r w:rsidRPr="00872BA9">
        <w:rPr>
          <w:b/>
          <w:i/>
          <w:sz w:val="28"/>
          <w:szCs w:val="28"/>
        </w:rPr>
        <w:t xml:space="preserve"> - это та, которую</w:t>
      </w:r>
      <w:r>
        <w:rPr>
          <w:b/>
          <w:i/>
          <w:sz w:val="28"/>
          <w:szCs w:val="28"/>
        </w:rPr>
        <w:t xml:space="preserve"> она сама выбрала </w:t>
      </w:r>
    </w:p>
    <w:p w:rsidR="00872BA9" w:rsidRDefault="00872BA9" w:rsidP="00872BA9">
      <w:pPr>
        <w:ind w:firstLine="709"/>
        <w:jc w:val="both"/>
        <w:rPr>
          <w:sz w:val="28"/>
          <w:szCs w:val="28"/>
        </w:rPr>
      </w:pPr>
      <w:r w:rsidRPr="00872BA9">
        <w:rPr>
          <w:sz w:val="28"/>
          <w:szCs w:val="28"/>
        </w:rPr>
        <w:t>На самом деле в нашем обществе женщина может работать практически в любой профессии и в каждом деле преуспеть, нужно только желание</w:t>
      </w:r>
      <w:r w:rsidR="002A2945">
        <w:rPr>
          <w:sz w:val="28"/>
          <w:szCs w:val="28"/>
        </w:rPr>
        <w:t xml:space="preserve">. Исключение </w:t>
      </w:r>
      <w:r w:rsidR="00A740B6">
        <w:rPr>
          <w:sz w:val="28"/>
          <w:szCs w:val="28"/>
        </w:rPr>
        <w:t xml:space="preserve">- </w:t>
      </w:r>
      <w:r w:rsidRPr="00872BA9">
        <w:rPr>
          <w:sz w:val="28"/>
          <w:szCs w:val="28"/>
        </w:rPr>
        <w:t>физически тяжелый труд и вредные для здоровья профессии, вроде шахтеров, лесорубов и бойцов спецназа. А все остальные пути для представительниц "слабого" пола открыты!</w:t>
      </w:r>
    </w:p>
    <w:p w:rsidR="001403C4" w:rsidRDefault="002A2945" w:rsidP="002A2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мы даем портрет </w:t>
      </w:r>
      <w:r w:rsidR="000A7E89">
        <w:rPr>
          <w:sz w:val="28"/>
          <w:szCs w:val="28"/>
        </w:rPr>
        <w:t>среднестатистическо</w:t>
      </w:r>
      <w:r>
        <w:rPr>
          <w:sz w:val="28"/>
          <w:szCs w:val="28"/>
        </w:rPr>
        <w:t xml:space="preserve">й женщины, наши мазки будут крупными. </w:t>
      </w:r>
      <w:r w:rsidR="000A7E89">
        <w:rPr>
          <w:sz w:val="28"/>
          <w:szCs w:val="28"/>
        </w:rPr>
        <w:t>Н</w:t>
      </w:r>
      <w:r w:rsidR="000A7E89" w:rsidRPr="000A7E89">
        <w:rPr>
          <w:sz w:val="28"/>
          <w:szCs w:val="28"/>
        </w:rPr>
        <w:t>ебольшое</w:t>
      </w:r>
      <w:r w:rsidRPr="000A7E89">
        <w:rPr>
          <w:sz w:val="28"/>
          <w:szCs w:val="28"/>
        </w:rPr>
        <w:t xml:space="preserve"> </w:t>
      </w:r>
      <w:r w:rsidR="000A7E89" w:rsidRPr="000A7E89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владимирских дам, заплывших за  традици</w:t>
      </w:r>
      <w:r w:rsidR="000A7E89">
        <w:rPr>
          <w:sz w:val="28"/>
          <w:szCs w:val="28"/>
        </w:rPr>
        <w:t>онный</w:t>
      </w:r>
      <w:r>
        <w:rPr>
          <w:sz w:val="28"/>
          <w:szCs w:val="28"/>
        </w:rPr>
        <w:t xml:space="preserve"> профессиональный горизонт, вряд ли</w:t>
      </w:r>
      <w:r w:rsidR="001403C4">
        <w:rPr>
          <w:sz w:val="28"/>
          <w:szCs w:val="28"/>
        </w:rPr>
        <w:t xml:space="preserve">  способн</w:t>
      </w:r>
      <w:r w:rsidR="000A7E89">
        <w:rPr>
          <w:sz w:val="28"/>
          <w:szCs w:val="28"/>
        </w:rPr>
        <w:t>о</w:t>
      </w:r>
      <w:r w:rsidR="001403C4">
        <w:rPr>
          <w:sz w:val="28"/>
          <w:szCs w:val="28"/>
        </w:rPr>
        <w:t xml:space="preserve">  повлиять  на типичность п</w:t>
      </w:r>
      <w:r>
        <w:rPr>
          <w:sz w:val="28"/>
          <w:szCs w:val="28"/>
        </w:rPr>
        <w:t>риоритет</w:t>
      </w:r>
      <w:r w:rsidR="001403C4">
        <w:rPr>
          <w:sz w:val="28"/>
          <w:szCs w:val="28"/>
        </w:rPr>
        <w:t>ов в  женской</w:t>
      </w:r>
      <w:r>
        <w:rPr>
          <w:sz w:val="28"/>
          <w:szCs w:val="28"/>
        </w:rPr>
        <w:t xml:space="preserve"> занятости</w:t>
      </w:r>
      <w:r w:rsidR="001403C4">
        <w:rPr>
          <w:sz w:val="28"/>
          <w:szCs w:val="28"/>
        </w:rPr>
        <w:t>.</w:t>
      </w:r>
    </w:p>
    <w:p w:rsidR="001403C4" w:rsidRDefault="001403C4" w:rsidP="002A2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Всё дело в природе: ж</w:t>
      </w:r>
      <w:r w:rsidRPr="001403C4">
        <w:rPr>
          <w:sz w:val="28"/>
          <w:szCs w:val="28"/>
        </w:rPr>
        <w:t xml:space="preserve">енщины более коммуникабельны, более наблюдательны, скрупулезны, способны заметить мельчайшие недочёты, обладают художественным чутьём. По этой причине мужчины нередко уступают им такие </w:t>
      </w:r>
      <w:r>
        <w:rPr>
          <w:sz w:val="28"/>
          <w:szCs w:val="28"/>
        </w:rPr>
        <w:t xml:space="preserve"> сферы деятельности, как  </w:t>
      </w:r>
      <w:r w:rsidR="002A2945">
        <w:rPr>
          <w:sz w:val="28"/>
          <w:szCs w:val="28"/>
        </w:rPr>
        <w:t>оптовая и розничная</w:t>
      </w:r>
      <w:r w:rsidR="00A740B6">
        <w:rPr>
          <w:sz w:val="28"/>
          <w:szCs w:val="28"/>
        </w:rPr>
        <w:t xml:space="preserve"> торговля</w:t>
      </w:r>
      <w:r w:rsidR="002A2945">
        <w:rPr>
          <w:sz w:val="28"/>
          <w:szCs w:val="28"/>
        </w:rPr>
        <w:t xml:space="preserve">, гостиницы и предприятия общественного питания – там трудится </w:t>
      </w:r>
      <w:r w:rsidR="002A2945" w:rsidRPr="00A740B6">
        <w:rPr>
          <w:sz w:val="28"/>
          <w:szCs w:val="28"/>
        </w:rPr>
        <w:t>каждая четвертая</w:t>
      </w:r>
      <w:r w:rsidR="002A2945">
        <w:rPr>
          <w:sz w:val="28"/>
          <w:szCs w:val="28"/>
        </w:rPr>
        <w:t xml:space="preserve"> женщина в возрасте 15 лет и старше.</w:t>
      </w:r>
    </w:p>
    <w:p w:rsidR="00CA2A46" w:rsidRDefault="002A2945" w:rsidP="002A2945">
      <w:pPr>
        <w:ind w:firstLine="709"/>
        <w:jc w:val="both"/>
        <w:rPr>
          <w:sz w:val="28"/>
          <w:szCs w:val="28"/>
        </w:rPr>
      </w:pPr>
      <w:r w:rsidRPr="00A740B6">
        <w:rPr>
          <w:sz w:val="28"/>
          <w:szCs w:val="28"/>
        </w:rPr>
        <w:t>Каждая пятая</w:t>
      </w:r>
      <w:r>
        <w:rPr>
          <w:sz w:val="28"/>
          <w:szCs w:val="28"/>
        </w:rPr>
        <w:t xml:space="preserve"> женщина трудится в  обрабатывающих производствах, образовании, здравоохранении и соцобеспечении. Если смотреть </w:t>
      </w:r>
      <w:r w:rsidRPr="00A740B6">
        <w:rPr>
          <w:sz w:val="28"/>
          <w:szCs w:val="28"/>
        </w:rPr>
        <w:t xml:space="preserve">по профессиям, </w:t>
      </w:r>
      <w:r>
        <w:rPr>
          <w:sz w:val="28"/>
          <w:szCs w:val="28"/>
        </w:rPr>
        <w:t>то больше всего женщин</w:t>
      </w:r>
      <w:r w:rsidRPr="00E261F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служащих, занятых подготовкой информации, оформлением документации, учетом и обслуживанием (82</w:t>
      </w:r>
      <w:r w:rsidR="00A740B6">
        <w:rPr>
          <w:sz w:val="28"/>
          <w:szCs w:val="28"/>
        </w:rPr>
        <w:t>%).</w:t>
      </w:r>
    </w:p>
    <w:p w:rsidR="000A7E89" w:rsidRDefault="000A7E89" w:rsidP="008A1EAF">
      <w:pPr>
        <w:ind w:firstLine="709"/>
        <w:jc w:val="both"/>
        <w:rPr>
          <w:b/>
          <w:i/>
          <w:sz w:val="28"/>
          <w:szCs w:val="28"/>
        </w:rPr>
      </w:pPr>
    </w:p>
    <w:p w:rsidR="008A1EAF" w:rsidRPr="008A1EAF" w:rsidRDefault="008A1EAF" w:rsidP="008A1EAF">
      <w:pPr>
        <w:ind w:firstLine="709"/>
        <w:jc w:val="both"/>
        <w:rPr>
          <w:b/>
          <w:i/>
          <w:sz w:val="28"/>
          <w:szCs w:val="28"/>
        </w:rPr>
      </w:pPr>
      <w:r w:rsidRPr="008A1EAF">
        <w:rPr>
          <w:b/>
          <w:i/>
          <w:sz w:val="28"/>
          <w:szCs w:val="28"/>
        </w:rPr>
        <w:t>Самый надежный друг – это мое любимое дело.</w:t>
      </w:r>
    </w:p>
    <w:p w:rsidR="00071F92" w:rsidRPr="00071F92" w:rsidRDefault="00071F92" w:rsidP="0007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 немного общих цифр об экономической активности женщин.  По данным выборочного обследования, ч</w:t>
      </w:r>
      <w:r w:rsidRPr="00071F92">
        <w:rPr>
          <w:sz w:val="28"/>
          <w:szCs w:val="28"/>
        </w:rPr>
        <w:t xml:space="preserve">исленность экономически активных  женщин  региона в возрасте 15 лет и старше </w:t>
      </w:r>
      <w:r>
        <w:rPr>
          <w:sz w:val="28"/>
          <w:szCs w:val="28"/>
        </w:rPr>
        <w:t xml:space="preserve"> </w:t>
      </w:r>
      <w:r w:rsidRPr="00071F92">
        <w:rPr>
          <w:sz w:val="28"/>
          <w:szCs w:val="28"/>
        </w:rPr>
        <w:t xml:space="preserve"> в среднем за 2019 год </w:t>
      </w:r>
      <w:r>
        <w:rPr>
          <w:sz w:val="28"/>
          <w:szCs w:val="28"/>
        </w:rPr>
        <w:t xml:space="preserve"> </w:t>
      </w:r>
      <w:r w:rsidRPr="00071F92">
        <w:rPr>
          <w:sz w:val="28"/>
          <w:szCs w:val="28"/>
        </w:rPr>
        <w:t>составила 356,3 тыс. человек</w:t>
      </w:r>
      <w:r>
        <w:rPr>
          <w:sz w:val="28"/>
          <w:szCs w:val="28"/>
        </w:rPr>
        <w:t xml:space="preserve"> и это на 3,4 тысячи больше, чем в 2018г. (</w:t>
      </w:r>
      <w:r w:rsidRPr="00071F92">
        <w:rPr>
          <w:sz w:val="28"/>
          <w:szCs w:val="28"/>
        </w:rPr>
        <w:t xml:space="preserve">352,9 тыс. человек). </w:t>
      </w:r>
      <w:r>
        <w:rPr>
          <w:sz w:val="28"/>
          <w:szCs w:val="28"/>
        </w:rPr>
        <w:t>Из них 97 % (</w:t>
      </w:r>
      <w:r w:rsidRPr="00071F92">
        <w:rPr>
          <w:sz w:val="28"/>
          <w:szCs w:val="28"/>
        </w:rPr>
        <w:t>345,7 тыс. человек)  име</w:t>
      </w:r>
      <w:r>
        <w:rPr>
          <w:sz w:val="28"/>
          <w:szCs w:val="28"/>
        </w:rPr>
        <w:t>ли</w:t>
      </w:r>
      <w:r w:rsidRPr="00071F92">
        <w:rPr>
          <w:sz w:val="28"/>
          <w:szCs w:val="28"/>
        </w:rPr>
        <w:t xml:space="preserve"> доходное занятие, а </w:t>
      </w:r>
      <w:r>
        <w:rPr>
          <w:sz w:val="28"/>
          <w:szCs w:val="28"/>
        </w:rPr>
        <w:t xml:space="preserve"> </w:t>
      </w:r>
      <w:r w:rsidRPr="00071F92">
        <w:rPr>
          <w:sz w:val="28"/>
          <w:szCs w:val="28"/>
        </w:rPr>
        <w:t>3% (10,6</w:t>
      </w:r>
      <w:r>
        <w:rPr>
          <w:sz w:val="28"/>
          <w:szCs w:val="28"/>
        </w:rPr>
        <w:t xml:space="preserve"> </w:t>
      </w:r>
      <w:r w:rsidRPr="00071F92">
        <w:rPr>
          <w:sz w:val="28"/>
          <w:szCs w:val="28"/>
        </w:rPr>
        <w:t>тыс. человек) явля</w:t>
      </w:r>
      <w:r>
        <w:rPr>
          <w:sz w:val="28"/>
          <w:szCs w:val="28"/>
        </w:rPr>
        <w:t>лись</w:t>
      </w:r>
      <w:r w:rsidRPr="00071F92">
        <w:rPr>
          <w:sz w:val="28"/>
          <w:szCs w:val="28"/>
        </w:rPr>
        <w:t xml:space="preserve"> безработными.</w:t>
      </w:r>
    </w:p>
    <w:p w:rsidR="00071F92" w:rsidRDefault="00071F92" w:rsidP="00071F92">
      <w:pPr>
        <w:ind w:firstLine="709"/>
        <w:jc w:val="both"/>
        <w:rPr>
          <w:sz w:val="28"/>
          <w:szCs w:val="28"/>
        </w:rPr>
      </w:pPr>
      <w:r w:rsidRPr="00071F92">
        <w:rPr>
          <w:sz w:val="28"/>
          <w:szCs w:val="28"/>
        </w:rPr>
        <w:t>В 2018г. безработных было</w:t>
      </w:r>
      <w:r>
        <w:rPr>
          <w:sz w:val="28"/>
          <w:szCs w:val="28"/>
        </w:rPr>
        <w:t xml:space="preserve"> больше </w:t>
      </w:r>
      <w:r w:rsidRPr="00071F92">
        <w:rPr>
          <w:sz w:val="28"/>
          <w:szCs w:val="28"/>
        </w:rPr>
        <w:t>4,4% (15,7 тыс. человек). Более половины безработных  женщин   находятся в возрасте от 20 до 39 лет. Средний возраст безработной  женщины – 39 лет (в 2018г.- 36</w:t>
      </w:r>
      <w:r>
        <w:rPr>
          <w:sz w:val="28"/>
          <w:szCs w:val="28"/>
        </w:rPr>
        <w:t xml:space="preserve"> </w:t>
      </w:r>
      <w:r w:rsidRPr="00071F92">
        <w:rPr>
          <w:sz w:val="28"/>
          <w:szCs w:val="28"/>
        </w:rPr>
        <w:t>лет)</w:t>
      </w:r>
      <w:r>
        <w:rPr>
          <w:sz w:val="28"/>
          <w:szCs w:val="28"/>
        </w:rPr>
        <w:t>.</w:t>
      </w:r>
    </w:p>
    <w:p w:rsidR="00F71467" w:rsidRPr="00C90FAD" w:rsidRDefault="00071F92" w:rsidP="00F7146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C90FAD" w:rsidRPr="00C90FAD">
        <w:rPr>
          <w:b/>
          <w:i/>
          <w:sz w:val="28"/>
          <w:szCs w:val="28"/>
        </w:rPr>
        <w:t>аждый мечтает зарабатывать столько, сколько он тратит.</w:t>
      </w:r>
    </w:p>
    <w:p w:rsidR="00F71467" w:rsidRPr="00F71467" w:rsidRDefault="00C90FAD" w:rsidP="00F7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1467" w:rsidRPr="00F71467">
        <w:rPr>
          <w:sz w:val="28"/>
          <w:szCs w:val="28"/>
        </w:rPr>
        <w:t>аработная плата</w:t>
      </w:r>
      <w:r>
        <w:rPr>
          <w:sz w:val="28"/>
          <w:szCs w:val="28"/>
        </w:rPr>
        <w:t xml:space="preserve"> женщин </w:t>
      </w:r>
      <w:r w:rsidR="00F71467" w:rsidRPr="00F71467">
        <w:rPr>
          <w:sz w:val="28"/>
          <w:szCs w:val="28"/>
        </w:rPr>
        <w:t xml:space="preserve"> на четверть меньше мужской</w:t>
      </w:r>
      <w:r>
        <w:rPr>
          <w:sz w:val="28"/>
          <w:szCs w:val="28"/>
        </w:rPr>
        <w:t>, но</w:t>
      </w:r>
      <w:r w:rsidR="00F71467" w:rsidRPr="00F71467">
        <w:rPr>
          <w:sz w:val="28"/>
          <w:szCs w:val="28"/>
        </w:rPr>
        <w:t xml:space="preserve"> разрыв</w:t>
      </w:r>
      <w:r>
        <w:rPr>
          <w:sz w:val="28"/>
          <w:szCs w:val="28"/>
        </w:rPr>
        <w:t xml:space="preserve">  пусть медленно, но сокращается.</w:t>
      </w:r>
      <w:r w:rsidR="00C96C5C">
        <w:rPr>
          <w:sz w:val="28"/>
          <w:szCs w:val="28"/>
        </w:rPr>
        <w:t xml:space="preserve"> </w:t>
      </w:r>
      <w:r w:rsidR="00F71467" w:rsidRPr="00F71467">
        <w:rPr>
          <w:sz w:val="28"/>
          <w:szCs w:val="28"/>
        </w:rPr>
        <w:t>Например, в 2019г. среднемесячная зарплата  женщин</w:t>
      </w:r>
      <w:r>
        <w:rPr>
          <w:sz w:val="28"/>
          <w:szCs w:val="28"/>
        </w:rPr>
        <w:t xml:space="preserve"> </w:t>
      </w:r>
      <w:r w:rsidR="00F71467" w:rsidRPr="00F71467">
        <w:rPr>
          <w:sz w:val="28"/>
          <w:szCs w:val="28"/>
        </w:rPr>
        <w:t xml:space="preserve"> была на уровне  30,5 тыс. рублей, что составляло немногим более 73% от заработной платы мужчин (в 2017 г.- 25,4 тыс., 72%). </w:t>
      </w:r>
    </w:p>
    <w:p w:rsidR="00F71467" w:rsidRDefault="00F71467" w:rsidP="00F7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женщины получают в организациях, занятых  производством бумаги и бумажных изделий (око</w:t>
      </w:r>
      <w:r w:rsidR="00CA2A46">
        <w:rPr>
          <w:sz w:val="28"/>
          <w:szCs w:val="28"/>
        </w:rPr>
        <w:t>ло 48%).  Выше мужчин в 1,8 раз</w:t>
      </w:r>
      <w:r w:rsidR="0052760F">
        <w:rPr>
          <w:sz w:val="28"/>
          <w:szCs w:val="28"/>
        </w:rPr>
        <w:t>а</w:t>
      </w:r>
      <w:r w:rsidR="00CA2A4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финансовая оценка труда женщин в организациях профессионального об</w:t>
      </w:r>
      <w:r w:rsidR="0052760F">
        <w:rPr>
          <w:sz w:val="28"/>
          <w:szCs w:val="28"/>
        </w:rPr>
        <w:t>учения, а так же в организациях</w:t>
      </w:r>
      <w:r>
        <w:rPr>
          <w:sz w:val="28"/>
          <w:szCs w:val="28"/>
        </w:rPr>
        <w:t xml:space="preserve"> общего образования (в 1,2 раза). </w:t>
      </w:r>
    </w:p>
    <w:p w:rsidR="00071F92" w:rsidRDefault="00C90FAD" w:rsidP="00F7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и другие тенденции, вселяющие гордость</w:t>
      </w:r>
      <w:r w:rsidR="00071F92">
        <w:rPr>
          <w:sz w:val="28"/>
          <w:szCs w:val="28"/>
        </w:rPr>
        <w:t xml:space="preserve"> за профессионализм  наших женщин. Дамы  все чаще становятся у руля организаций: 55%  в 2019г. против 41%  в 2018г.     </w:t>
      </w:r>
    </w:p>
    <w:p w:rsidR="00B23096" w:rsidRPr="00B23096" w:rsidRDefault="00B23096" w:rsidP="00B23096">
      <w:pPr>
        <w:ind w:firstLine="709"/>
        <w:jc w:val="both"/>
        <w:rPr>
          <w:b/>
          <w:i/>
          <w:sz w:val="28"/>
          <w:szCs w:val="28"/>
        </w:rPr>
      </w:pPr>
      <w:r w:rsidRPr="00B23096">
        <w:rPr>
          <w:b/>
          <w:i/>
          <w:sz w:val="28"/>
          <w:szCs w:val="28"/>
        </w:rPr>
        <w:lastRenderedPageBreak/>
        <w:t>Ветер перемен</w:t>
      </w:r>
    </w:p>
    <w:p w:rsidR="00CA2A46" w:rsidRDefault="004A5A00" w:rsidP="003D4D91">
      <w:pPr>
        <w:ind w:firstLine="709"/>
        <w:jc w:val="both"/>
        <w:rPr>
          <w:sz w:val="28"/>
          <w:szCs w:val="28"/>
        </w:rPr>
      </w:pPr>
      <w:r w:rsidRPr="004A5A00">
        <w:rPr>
          <w:sz w:val="28"/>
          <w:szCs w:val="28"/>
        </w:rPr>
        <w:t>Генрих Ибсен, норвежский драматург</w:t>
      </w:r>
      <w:r w:rsidR="00CA2A46">
        <w:rPr>
          <w:sz w:val="28"/>
          <w:szCs w:val="28"/>
        </w:rPr>
        <w:t xml:space="preserve"> и мыслитель</w:t>
      </w:r>
      <w:r w:rsidRPr="004A5A00">
        <w:rPr>
          <w:sz w:val="28"/>
          <w:szCs w:val="28"/>
        </w:rPr>
        <w:t xml:space="preserve"> </w:t>
      </w:r>
      <w:r w:rsidR="002B2F34">
        <w:rPr>
          <w:sz w:val="28"/>
          <w:szCs w:val="28"/>
        </w:rPr>
        <w:t>как-то заметил</w:t>
      </w:r>
      <w:r w:rsidRPr="004A5A00">
        <w:rPr>
          <w:sz w:val="28"/>
          <w:szCs w:val="28"/>
        </w:rPr>
        <w:t xml:space="preserve"> «Женщина - самое могущественное в мире существо: она направляет мужчину туда, куда его хочет повести Господь Бог»!</w:t>
      </w:r>
      <w:r>
        <w:rPr>
          <w:sz w:val="28"/>
          <w:szCs w:val="28"/>
        </w:rPr>
        <w:t xml:space="preserve"> </w:t>
      </w:r>
      <w:r w:rsidRPr="004A5A00">
        <w:rPr>
          <w:sz w:val="28"/>
          <w:szCs w:val="28"/>
        </w:rPr>
        <w:t xml:space="preserve">И это правильно, но все - же взгляды на жизнь у представителей сильной и слабой половины </w:t>
      </w:r>
      <w:r w:rsidR="002B2F34">
        <w:rPr>
          <w:sz w:val="28"/>
          <w:szCs w:val="28"/>
        </w:rPr>
        <w:t xml:space="preserve">человечества заметно отличаются. </w:t>
      </w:r>
    </w:p>
    <w:p w:rsidR="003D4D91" w:rsidRDefault="00897D1B" w:rsidP="003D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подобным выводам можно прийти, </w:t>
      </w:r>
      <w:r w:rsidR="00B23096">
        <w:rPr>
          <w:sz w:val="28"/>
          <w:szCs w:val="28"/>
        </w:rPr>
        <w:t>анализируя цифры миграции населения</w:t>
      </w:r>
      <w:r>
        <w:rPr>
          <w:sz w:val="28"/>
          <w:szCs w:val="28"/>
        </w:rPr>
        <w:t xml:space="preserve"> </w:t>
      </w:r>
      <w:r w:rsidR="00B23096">
        <w:rPr>
          <w:sz w:val="28"/>
          <w:szCs w:val="28"/>
        </w:rPr>
        <w:t xml:space="preserve">33 региона. </w:t>
      </w:r>
      <w:r w:rsidR="00C532A3">
        <w:rPr>
          <w:sz w:val="28"/>
          <w:szCs w:val="28"/>
        </w:rPr>
        <w:t>В</w:t>
      </w:r>
      <w:r w:rsidR="00B23096">
        <w:rPr>
          <w:sz w:val="28"/>
          <w:szCs w:val="28"/>
        </w:rPr>
        <w:t>ладимирские женщины более активны в поисках</w:t>
      </w:r>
      <w:r w:rsidR="002B2F34">
        <w:rPr>
          <w:sz w:val="28"/>
          <w:szCs w:val="28"/>
        </w:rPr>
        <w:t xml:space="preserve"> лучшего </w:t>
      </w:r>
      <w:r w:rsidR="00B23096">
        <w:rPr>
          <w:sz w:val="28"/>
          <w:szCs w:val="28"/>
        </w:rPr>
        <w:t>«места под солнцем». По предварительным данным в 201</w:t>
      </w:r>
      <w:r w:rsidR="0032695C">
        <w:rPr>
          <w:sz w:val="28"/>
          <w:szCs w:val="28"/>
        </w:rPr>
        <w:t>9</w:t>
      </w:r>
      <w:r w:rsidR="00B23096">
        <w:rPr>
          <w:sz w:val="28"/>
          <w:szCs w:val="28"/>
        </w:rPr>
        <w:t>г. доля</w:t>
      </w:r>
      <w:r w:rsidR="003D4D91">
        <w:rPr>
          <w:sz w:val="28"/>
          <w:szCs w:val="28"/>
        </w:rPr>
        <w:t xml:space="preserve"> выбывших</w:t>
      </w:r>
      <w:r w:rsidR="00B23096">
        <w:rPr>
          <w:sz w:val="28"/>
          <w:szCs w:val="28"/>
        </w:rPr>
        <w:t xml:space="preserve"> женщин</w:t>
      </w:r>
      <w:r w:rsidR="003D4D91">
        <w:rPr>
          <w:sz w:val="28"/>
          <w:szCs w:val="28"/>
        </w:rPr>
        <w:t xml:space="preserve"> </w:t>
      </w:r>
      <w:r w:rsidR="00B23096">
        <w:rPr>
          <w:sz w:val="28"/>
          <w:szCs w:val="28"/>
        </w:rPr>
        <w:t xml:space="preserve"> была на уровне</w:t>
      </w:r>
      <w:r w:rsidR="003D4D91">
        <w:rPr>
          <w:sz w:val="28"/>
          <w:szCs w:val="28"/>
        </w:rPr>
        <w:t xml:space="preserve"> </w:t>
      </w:r>
      <w:r w:rsidR="00B23096">
        <w:rPr>
          <w:sz w:val="28"/>
          <w:szCs w:val="28"/>
        </w:rPr>
        <w:t>54%, мужчин -</w:t>
      </w:r>
      <w:r w:rsidR="003D4D91">
        <w:rPr>
          <w:sz w:val="28"/>
          <w:szCs w:val="28"/>
        </w:rPr>
        <w:t xml:space="preserve"> </w:t>
      </w:r>
      <w:r w:rsidR="00B23096">
        <w:rPr>
          <w:sz w:val="28"/>
          <w:szCs w:val="28"/>
        </w:rPr>
        <w:t>46%.</w:t>
      </w:r>
      <w:r w:rsidR="003D4D91" w:rsidRPr="003D4D91">
        <w:rPr>
          <w:sz w:val="28"/>
          <w:szCs w:val="28"/>
        </w:rPr>
        <w:t xml:space="preserve"> </w:t>
      </w:r>
      <w:r w:rsidR="003D4D91" w:rsidRPr="00B23096">
        <w:rPr>
          <w:sz w:val="28"/>
          <w:szCs w:val="28"/>
        </w:rPr>
        <w:t>Из них доля молодых в возрасте до 35 лет</w:t>
      </w:r>
      <w:r w:rsidR="003D4D91">
        <w:rPr>
          <w:sz w:val="28"/>
          <w:szCs w:val="28"/>
        </w:rPr>
        <w:t xml:space="preserve"> -</w:t>
      </w:r>
      <w:r w:rsidR="003D4D91" w:rsidRPr="00B23096">
        <w:rPr>
          <w:sz w:val="28"/>
          <w:szCs w:val="28"/>
        </w:rPr>
        <w:t xml:space="preserve"> 63%</w:t>
      </w:r>
      <w:r w:rsidR="003D4D91">
        <w:rPr>
          <w:sz w:val="28"/>
          <w:szCs w:val="28"/>
        </w:rPr>
        <w:t>,</w:t>
      </w:r>
      <w:r w:rsidR="003D4D91" w:rsidRPr="00B23096">
        <w:rPr>
          <w:sz w:val="28"/>
          <w:szCs w:val="28"/>
        </w:rPr>
        <w:t xml:space="preserve"> </w:t>
      </w:r>
      <w:r w:rsidR="003D1813">
        <w:rPr>
          <w:sz w:val="28"/>
          <w:szCs w:val="28"/>
        </w:rPr>
        <w:t>мужчин - 64%.</w:t>
      </w:r>
    </w:p>
    <w:p w:rsidR="003D1813" w:rsidRPr="00B23096" w:rsidRDefault="003D1813" w:rsidP="003D1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Любопытно, </w:t>
      </w:r>
      <w:r w:rsidR="0052760F">
        <w:rPr>
          <w:sz w:val="28"/>
          <w:szCs w:val="28"/>
        </w:rPr>
        <w:t xml:space="preserve">но  высокий уровень мобильности </w:t>
      </w:r>
      <w:r>
        <w:rPr>
          <w:sz w:val="28"/>
          <w:szCs w:val="28"/>
        </w:rPr>
        <w:t xml:space="preserve"> характерен не только для владимирских дам. В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</w:t>
      </w:r>
      <w:r w:rsidR="0032695C">
        <w:rPr>
          <w:sz w:val="28"/>
          <w:szCs w:val="28"/>
        </w:rPr>
        <w:t xml:space="preserve"> </w:t>
      </w:r>
      <w:r>
        <w:rPr>
          <w:sz w:val="28"/>
          <w:szCs w:val="28"/>
        </w:rPr>
        <w:t>приехавших в регион</w:t>
      </w:r>
      <w:r w:rsidR="0032695C">
        <w:rPr>
          <w:sz w:val="28"/>
          <w:szCs w:val="28"/>
        </w:rPr>
        <w:t xml:space="preserve"> </w:t>
      </w:r>
      <w:r w:rsidR="00CA2A46">
        <w:rPr>
          <w:sz w:val="28"/>
          <w:szCs w:val="28"/>
        </w:rPr>
        <w:t>-  также большинство женщин  (</w:t>
      </w:r>
      <w:r w:rsidRPr="00B23096">
        <w:rPr>
          <w:sz w:val="28"/>
          <w:szCs w:val="28"/>
        </w:rPr>
        <w:t>53%</w:t>
      </w:r>
      <w:r>
        <w:rPr>
          <w:sz w:val="28"/>
          <w:szCs w:val="28"/>
        </w:rPr>
        <w:t xml:space="preserve">, мужчин - </w:t>
      </w:r>
      <w:r w:rsidRPr="00B23096">
        <w:rPr>
          <w:sz w:val="28"/>
          <w:szCs w:val="28"/>
        </w:rPr>
        <w:t>47%</w:t>
      </w:r>
      <w:r w:rsidR="00CA2A46">
        <w:rPr>
          <w:sz w:val="28"/>
          <w:szCs w:val="28"/>
        </w:rPr>
        <w:t>)</w:t>
      </w:r>
      <w:r>
        <w:rPr>
          <w:sz w:val="28"/>
          <w:szCs w:val="28"/>
        </w:rPr>
        <w:t xml:space="preserve">. Основной костяк </w:t>
      </w:r>
      <w:r w:rsidR="0032695C">
        <w:rPr>
          <w:sz w:val="28"/>
          <w:szCs w:val="28"/>
        </w:rPr>
        <w:t xml:space="preserve"> здесь</w:t>
      </w:r>
      <w:r>
        <w:rPr>
          <w:sz w:val="28"/>
          <w:szCs w:val="28"/>
        </w:rPr>
        <w:t xml:space="preserve"> составляет  категория  </w:t>
      </w:r>
      <w:r w:rsidRPr="00B23096">
        <w:rPr>
          <w:sz w:val="28"/>
          <w:szCs w:val="28"/>
        </w:rPr>
        <w:t>в возрасте до 35 лет</w:t>
      </w:r>
      <w:r w:rsidR="00CA2A46">
        <w:rPr>
          <w:sz w:val="28"/>
          <w:szCs w:val="28"/>
        </w:rPr>
        <w:t xml:space="preserve"> </w:t>
      </w:r>
      <w:proofErr w:type="gramStart"/>
      <w:r w:rsidR="00CA2A46">
        <w:rPr>
          <w:sz w:val="28"/>
          <w:szCs w:val="28"/>
        </w:rPr>
        <w:t>(</w:t>
      </w:r>
      <w:r w:rsidR="0032695C">
        <w:rPr>
          <w:sz w:val="28"/>
          <w:szCs w:val="28"/>
        </w:rPr>
        <w:t xml:space="preserve"> </w:t>
      </w:r>
      <w:proofErr w:type="gramEnd"/>
      <w:r w:rsidR="0032695C">
        <w:rPr>
          <w:sz w:val="28"/>
          <w:szCs w:val="28"/>
        </w:rPr>
        <w:t>женщины  - 62%, мужчины – 63%</w:t>
      </w:r>
      <w:r w:rsidR="00CA2A46">
        <w:rPr>
          <w:sz w:val="28"/>
          <w:szCs w:val="28"/>
        </w:rPr>
        <w:t>)</w:t>
      </w:r>
      <w:r w:rsidR="0032695C">
        <w:rPr>
          <w:sz w:val="28"/>
          <w:szCs w:val="28"/>
        </w:rPr>
        <w:t>.</w:t>
      </w:r>
      <w:r w:rsidRPr="00B23096">
        <w:rPr>
          <w:sz w:val="28"/>
          <w:szCs w:val="28"/>
        </w:rPr>
        <w:t xml:space="preserve">  </w:t>
      </w:r>
    </w:p>
    <w:p w:rsidR="003D1813" w:rsidRDefault="0032695C" w:rsidP="003D4D91">
      <w:pPr>
        <w:ind w:firstLine="709"/>
        <w:jc w:val="both"/>
        <w:rPr>
          <w:sz w:val="28"/>
          <w:szCs w:val="28"/>
        </w:rPr>
      </w:pPr>
      <w:r w:rsidRPr="0032695C">
        <w:rPr>
          <w:sz w:val="28"/>
          <w:szCs w:val="28"/>
        </w:rPr>
        <w:t>У большинства</w:t>
      </w:r>
      <w:r w:rsidR="00CA2A46">
        <w:rPr>
          <w:sz w:val="28"/>
          <w:szCs w:val="28"/>
        </w:rPr>
        <w:t xml:space="preserve"> </w:t>
      </w:r>
      <w:r w:rsidRPr="0032695C">
        <w:rPr>
          <w:sz w:val="28"/>
          <w:szCs w:val="28"/>
        </w:rPr>
        <w:t xml:space="preserve"> как </w:t>
      </w:r>
      <w:proofErr w:type="gramStart"/>
      <w:r w:rsidRPr="0032695C">
        <w:rPr>
          <w:sz w:val="28"/>
          <w:szCs w:val="28"/>
        </w:rPr>
        <w:t>прибывших</w:t>
      </w:r>
      <w:proofErr w:type="gramEnd"/>
      <w:r w:rsidRPr="0032695C">
        <w:rPr>
          <w:sz w:val="28"/>
          <w:szCs w:val="28"/>
        </w:rPr>
        <w:t>, так и выбывших осно</w:t>
      </w:r>
      <w:r>
        <w:rPr>
          <w:sz w:val="28"/>
          <w:szCs w:val="28"/>
        </w:rPr>
        <w:t xml:space="preserve">вными факторами </w:t>
      </w:r>
      <w:r w:rsidRPr="0032695C">
        <w:rPr>
          <w:sz w:val="28"/>
          <w:szCs w:val="28"/>
        </w:rPr>
        <w:t>смены места жительства послужили причины личного семейного характера (перемена места работы супруга</w:t>
      </w:r>
      <w:r>
        <w:rPr>
          <w:sz w:val="28"/>
          <w:szCs w:val="28"/>
        </w:rPr>
        <w:t xml:space="preserve"> </w:t>
      </w:r>
      <w:r w:rsidRPr="0032695C">
        <w:rPr>
          <w:sz w:val="28"/>
          <w:szCs w:val="28"/>
        </w:rPr>
        <w:t>(и), вступление в брак, к детям, к родителям), а так же переезд в связи с учебой и работой.</w:t>
      </w:r>
    </w:p>
    <w:p w:rsidR="00BA549A" w:rsidRPr="00B23096" w:rsidRDefault="00BA549A" w:rsidP="003D4D91">
      <w:pPr>
        <w:ind w:firstLine="709"/>
        <w:jc w:val="both"/>
        <w:rPr>
          <w:sz w:val="28"/>
          <w:szCs w:val="28"/>
        </w:rPr>
      </w:pPr>
    </w:p>
    <w:p w:rsidR="0016150E" w:rsidRPr="00143EFD" w:rsidRDefault="00B23096" w:rsidP="00E261F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43EFD" w:rsidRPr="00143EFD">
        <w:rPr>
          <w:b/>
          <w:i/>
          <w:sz w:val="28"/>
          <w:szCs w:val="28"/>
        </w:rPr>
        <w:t>«…И нисколько мы с тобой не постарели, только головы немного побелели»</w:t>
      </w:r>
    </w:p>
    <w:p w:rsidR="00E61D57" w:rsidRPr="00A942A5" w:rsidRDefault="00E261FA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С</w:t>
      </w:r>
      <w:r w:rsidR="003369D7" w:rsidRPr="00A942A5">
        <w:rPr>
          <w:sz w:val="28"/>
          <w:szCs w:val="28"/>
        </w:rPr>
        <w:t xml:space="preserve">редний возраст представительниц прекрасной половины 33 региона </w:t>
      </w:r>
      <w:r w:rsidR="00C62A77" w:rsidRPr="00A942A5">
        <w:rPr>
          <w:sz w:val="28"/>
          <w:szCs w:val="28"/>
        </w:rPr>
        <w:t xml:space="preserve">год от года </w:t>
      </w:r>
      <w:r w:rsidR="00F215B3">
        <w:rPr>
          <w:sz w:val="28"/>
          <w:szCs w:val="28"/>
        </w:rPr>
        <w:t xml:space="preserve">увеличивается. </w:t>
      </w:r>
      <w:r w:rsidR="00AF06EC">
        <w:rPr>
          <w:sz w:val="28"/>
          <w:szCs w:val="28"/>
        </w:rPr>
        <w:t xml:space="preserve">На начало </w:t>
      </w:r>
      <w:r w:rsidR="005C0706">
        <w:rPr>
          <w:sz w:val="28"/>
          <w:szCs w:val="28"/>
        </w:rPr>
        <w:t>2019</w:t>
      </w:r>
      <w:r w:rsidR="00F215B3">
        <w:rPr>
          <w:sz w:val="28"/>
          <w:szCs w:val="28"/>
        </w:rPr>
        <w:t xml:space="preserve">г. он </w:t>
      </w:r>
      <w:r w:rsidR="005C0706">
        <w:rPr>
          <w:sz w:val="28"/>
          <w:szCs w:val="28"/>
        </w:rPr>
        <w:t>составил 45,3 года</w:t>
      </w:r>
      <w:r w:rsidR="00F215B3">
        <w:rPr>
          <w:sz w:val="28"/>
          <w:szCs w:val="28"/>
        </w:rPr>
        <w:t>,</w:t>
      </w:r>
      <w:r w:rsidR="001E7E67">
        <w:rPr>
          <w:sz w:val="28"/>
          <w:szCs w:val="28"/>
        </w:rPr>
        <w:t xml:space="preserve"> </w:t>
      </w:r>
      <w:r w:rsidR="00AF06EC">
        <w:rPr>
          <w:sz w:val="28"/>
          <w:szCs w:val="28"/>
        </w:rPr>
        <w:t>на начало</w:t>
      </w:r>
      <w:r w:rsidR="005C0706">
        <w:rPr>
          <w:sz w:val="28"/>
          <w:szCs w:val="28"/>
        </w:rPr>
        <w:t xml:space="preserve"> 2018г. ей было 45,1</w:t>
      </w:r>
      <w:r w:rsidR="00751582">
        <w:rPr>
          <w:sz w:val="28"/>
          <w:szCs w:val="28"/>
        </w:rPr>
        <w:t xml:space="preserve"> </w:t>
      </w:r>
      <w:r w:rsidR="0052760F">
        <w:rPr>
          <w:sz w:val="28"/>
          <w:szCs w:val="28"/>
        </w:rPr>
        <w:t>года</w:t>
      </w:r>
      <w:r w:rsidR="00751582">
        <w:rPr>
          <w:sz w:val="28"/>
          <w:szCs w:val="28"/>
        </w:rPr>
        <w:t>,</w:t>
      </w:r>
      <w:r w:rsidR="001E7E67">
        <w:rPr>
          <w:sz w:val="28"/>
          <w:szCs w:val="28"/>
        </w:rPr>
        <w:t xml:space="preserve"> </w:t>
      </w:r>
      <w:r w:rsidR="00751582" w:rsidRPr="00751582">
        <w:rPr>
          <w:sz w:val="28"/>
          <w:szCs w:val="28"/>
        </w:rPr>
        <w:t xml:space="preserve">на начало 2017г. </w:t>
      </w:r>
      <w:r w:rsidR="00751582">
        <w:rPr>
          <w:sz w:val="28"/>
          <w:szCs w:val="28"/>
        </w:rPr>
        <w:t xml:space="preserve">- </w:t>
      </w:r>
      <w:r w:rsidR="000A7E89">
        <w:rPr>
          <w:sz w:val="28"/>
          <w:szCs w:val="28"/>
        </w:rPr>
        <w:t>44,9</w:t>
      </w:r>
      <w:r w:rsidR="0052760F">
        <w:rPr>
          <w:sz w:val="28"/>
          <w:szCs w:val="28"/>
        </w:rPr>
        <w:t xml:space="preserve"> года</w:t>
      </w:r>
      <w:r w:rsidR="00751582">
        <w:rPr>
          <w:sz w:val="28"/>
          <w:szCs w:val="28"/>
        </w:rPr>
        <w:t>.</w:t>
      </w:r>
      <w:r w:rsidR="00F215B3">
        <w:rPr>
          <w:sz w:val="28"/>
          <w:szCs w:val="28"/>
        </w:rPr>
        <w:t xml:space="preserve"> </w:t>
      </w:r>
      <w:r w:rsidR="001E7E67">
        <w:rPr>
          <w:sz w:val="28"/>
          <w:szCs w:val="28"/>
        </w:rPr>
        <w:t>Любопытный факт:</w:t>
      </w:r>
      <w:r w:rsidR="00F215B3">
        <w:rPr>
          <w:sz w:val="28"/>
          <w:szCs w:val="28"/>
        </w:rPr>
        <w:t xml:space="preserve"> средняя  горожанка моложе</w:t>
      </w:r>
      <w:r w:rsidR="005C0706">
        <w:rPr>
          <w:sz w:val="28"/>
          <w:szCs w:val="28"/>
        </w:rPr>
        <w:t xml:space="preserve"> селянки на 2,4</w:t>
      </w:r>
      <w:r w:rsidR="00EA2CE1">
        <w:rPr>
          <w:sz w:val="28"/>
          <w:szCs w:val="28"/>
        </w:rPr>
        <w:t xml:space="preserve"> года</w:t>
      </w:r>
      <w:r w:rsidR="00F215B3">
        <w:rPr>
          <w:sz w:val="28"/>
          <w:szCs w:val="28"/>
        </w:rPr>
        <w:t xml:space="preserve"> </w:t>
      </w:r>
      <w:r w:rsidR="00EA2CE1">
        <w:rPr>
          <w:sz w:val="28"/>
          <w:szCs w:val="28"/>
        </w:rPr>
        <w:t>(</w:t>
      </w:r>
      <w:r w:rsidR="003369D7" w:rsidRPr="00A942A5">
        <w:rPr>
          <w:sz w:val="28"/>
          <w:szCs w:val="28"/>
        </w:rPr>
        <w:t>44,</w:t>
      </w:r>
      <w:r w:rsidR="005C0706">
        <w:rPr>
          <w:sz w:val="28"/>
          <w:szCs w:val="28"/>
        </w:rPr>
        <w:t>8</w:t>
      </w:r>
      <w:r w:rsidR="00EA2CE1">
        <w:rPr>
          <w:sz w:val="28"/>
          <w:szCs w:val="28"/>
        </w:rPr>
        <w:t xml:space="preserve">г. и </w:t>
      </w:r>
      <w:r w:rsidR="005C0706">
        <w:rPr>
          <w:sz w:val="28"/>
          <w:szCs w:val="28"/>
        </w:rPr>
        <w:t>47</w:t>
      </w:r>
      <w:r w:rsidR="003369D7" w:rsidRPr="00A942A5">
        <w:rPr>
          <w:sz w:val="28"/>
          <w:szCs w:val="28"/>
        </w:rPr>
        <w:t>,</w:t>
      </w:r>
      <w:r w:rsidR="005C0706">
        <w:rPr>
          <w:sz w:val="28"/>
          <w:szCs w:val="28"/>
        </w:rPr>
        <w:t>2</w:t>
      </w:r>
      <w:r w:rsidR="003369D7" w:rsidRPr="00A942A5">
        <w:rPr>
          <w:sz w:val="28"/>
          <w:szCs w:val="28"/>
        </w:rPr>
        <w:t>г.</w:t>
      </w:r>
      <w:r w:rsidR="00EA2CE1">
        <w:rPr>
          <w:sz w:val="28"/>
          <w:szCs w:val="28"/>
        </w:rPr>
        <w:t xml:space="preserve"> соответственно).</w:t>
      </w:r>
      <w:r w:rsidR="003369D7" w:rsidRPr="00A942A5">
        <w:rPr>
          <w:sz w:val="28"/>
          <w:szCs w:val="28"/>
        </w:rPr>
        <w:t xml:space="preserve">  </w:t>
      </w:r>
      <w:r w:rsidR="00E0333A">
        <w:rPr>
          <w:sz w:val="28"/>
          <w:szCs w:val="28"/>
        </w:rPr>
        <w:t>Женщина</w:t>
      </w:r>
      <w:r w:rsidR="003369D7" w:rsidRPr="00A942A5">
        <w:rPr>
          <w:sz w:val="28"/>
          <w:szCs w:val="28"/>
        </w:rPr>
        <w:t xml:space="preserve"> старше  среднестатистического мужчины на</w:t>
      </w:r>
      <w:r w:rsidR="00BF4CEA" w:rsidRPr="00A942A5">
        <w:rPr>
          <w:sz w:val="28"/>
          <w:szCs w:val="28"/>
        </w:rPr>
        <w:t xml:space="preserve">  6,8</w:t>
      </w:r>
      <w:r w:rsidR="003369D7" w:rsidRPr="00A942A5">
        <w:rPr>
          <w:sz w:val="28"/>
          <w:szCs w:val="28"/>
        </w:rPr>
        <w:t xml:space="preserve"> года (38,</w:t>
      </w:r>
      <w:r w:rsidR="005C0706">
        <w:rPr>
          <w:sz w:val="28"/>
          <w:szCs w:val="28"/>
        </w:rPr>
        <w:t>5</w:t>
      </w:r>
      <w:r w:rsidR="003369D7" w:rsidRPr="00A942A5">
        <w:rPr>
          <w:sz w:val="28"/>
          <w:szCs w:val="28"/>
        </w:rPr>
        <w:t xml:space="preserve">г.). </w:t>
      </w:r>
    </w:p>
    <w:p w:rsidR="00530DAA" w:rsidRDefault="003369D7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Посмотрим на возрастной состав наших героинь.</w:t>
      </w:r>
      <w:r w:rsidR="00776943" w:rsidRPr="00A942A5">
        <w:rPr>
          <w:sz w:val="28"/>
          <w:szCs w:val="28"/>
        </w:rPr>
        <w:t xml:space="preserve"> </w:t>
      </w:r>
      <w:r w:rsidR="005C0706">
        <w:rPr>
          <w:sz w:val="28"/>
          <w:szCs w:val="28"/>
        </w:rPr>
        <w:t>На 1 января 2019</w:t>
      </w:r>
      <w:r w:rsidR="00ED4C6C" w:rsidRPr="00A942A5">
        <w:rPr>
          <w:sz w:val="28"/>
          <w:szCs w:val="28"/>
        </w:rPr>
        <w:t>г.</w:t>
      </w:r>
      <w:r w:rsidR="00776943" w:rsidRPr="00A942A5">
        <w:rPr>
          <w:sz w:val="28"/>
          <w:szCs w:val="28"/>
        </w:rPr>
        <w:t xml:space="preserve"> </w:t>
      </w:r>
      <w:r w:rsidR="005C0706">
        <w:rPr>
          <w:sz w:val="28"/>
          <w:szCs w:val="28"/>
        </w:rPr>
        <w:t>почти</w:t>
      </w:r>
      <w:r w:rsidR="00BF4CEA" w:rsidRPr="00A942A5">
        <w:rPr>
          <w:sz w:val="28"/>
          <w:szCs w:val="28"/>
        </w:rPr>
        <w:t xml:space="preserve"> 46%, </w:t>
      </w:r>
      <w:r w:rsidR="00530DAA" w:rsidRPr="00A942A5">
        <w:rPr>
          <w:sz w:val="28"/>
          <w:szCs w:val="28"/>
        </w:rPr>
        <w:t>(</w:t>
      </w:r>
      <w:r w:rsidR="005C0706">
        <w:rPr>
          <w:sz w:val="28"/>
          <w:szCs w:val="28"/>
        </w:rPr>
        <w:t>342,1</w:t>
      </w:r>
      <w:r w:rsidR="00776943" w:rsidRPr="00A942A5">
        <w:rPr>
          <w:sz w:val="28"/>
          <w:szCs w:val="28"/>
        </w:rPr>
        <w:t xml:space="preserve"> тыс.) пре</w:t>
      </w:r>
      <w:r w:rsidR="006F2119" w:rsidRPr="00A942A5">
        <w:rPr>
          <w:sz w:val="28"/>
          <w:szCs w:val="28"/>
        </w:rPr>
        <w:t>быв</w:t>
      </w:r>
      <w:r w:rsidR="00824E1B" w:rsidRPr="00A942A5">
        <w:rPr>
          <w:sz w:val="28"/>
          <w:szCs w:val="28"/>
        </w:rPr>
        <w:t>ают</w:t>
      </w:r>
      <w:r w:rsidR="00776943" w:rsidRPr="00A942A5">
        <w:rPr>
          <w:sz w:val="28"/>
          <w:szCs w:val="28"/>
        </w:rPr>
        <w:t xml:space="preserve"> в категории трудоспособного</w:t>
      </w:r>
      <w:r w:rsidR="00776943">
        <w:rPr>
          <w:sz w:val="28"/>
          <w:szCs w:val="28"/>
        </w:rPr>
        <w:t xml:space="preserve"> возраста (16-54 года)</w:t>
      </w:r>
      <w:r w:rsidR="00CA2A46">
        <w:rPr>
          <w:sz w:val="28"/>
          <w:szCs w:val="28"/>
        </w:rPr>
        <w:t>.  З</w:t>
      </w:r>
      <w:r w:rsidR="005C0706">
        <w:rPr>
          <w:sz w:val="28"/>
          <w:szCs w:val="28"/>
        </w:rPr>
        <w:t>а год эта категория сократилась на 7,5 тыс.</w:t>
      </w:r>
      <w:r w:rsidR="00BF4CEA">
        <w:rPr>
          <w:sz w:val="28"/>
          <w:szCs w:val="28"/>
        </w:rPr>
        <w:t xml:space="preserve"> (3</w:t>
      </w:r>
      <w:r w:rsidR="005C0706">
        <w:rPr>
          <w:sz w:val="28"/>
          <w:szCs w:val="28"/>
        </w:rPr>
        <w:t>49,6</w:t>
      </w:r>
      <w:r w:rsidR="00BF4CEA">
        <w:rPr>
          <w:sz w:val="28"/>
          <w:szCs w:val="28"/>
        </w:rPr>
        <w:t xml:space="preserve"> тыс.). </w:t>
      </w:r>
    </w:p>
    <w:p w:rsidR="00D37304" w:rsidRDefault="001E7E67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</w:t>
      </w:r>
      <w:r w:rsidR="003E06A3">
        <w:rPr>
          <w:sz w:val="28"/>
          <w:szCs w:val="28"/>
        </w:rPr>
        <w:t xml:space="preserve">отметить, что </w:t>
      </w:r>
      <w:r w:rsidR="00BF4CEA">
        <w:rPr>
          <w:sz w:val="28"/>
          <w:szCs w:val="28"/>
        </w:rPr>
        <w:t>девочки</w:t>
      </w:r>
      <w:r w:rsidR="003369D7">
        <w:rPr>
          <w:sz w:val="28"/>
          <w:szCs w:val="28"/>
        </w:rPr>
        <w:t xml:space="preserve"> (от рождения до 15 лет) 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составляют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около</w:t>
      </w:r>
      <w:r w:rsidR="003369D7">
        <w:rPr>
          <w:sz w:val="28"/>
          <w:szCs w:val="28"/>
        </w:rPr>
        <w:t xml:space="preserve"> 15</w:t>
      </w:r>
      <w:r w:rsidR="003369D7" w:rsidRPr="009636B6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</w:t>
      </w:r>
      <w:r w:rsidR="004802AF">
        <w:rPr>
          <w:sz w:val="28"/>
          <w:szCs w:val="28"/>
        </w:rPr>
        <w:t>111</w:t>
      </w:r>
      <w:r w:rsidR="00AE5649">
        <w:rPr>
          <w:sz w:val="28"/>
          <w:szCs w:val="28"/>
        </w:rPr>
        <w:t xml:space="preserve"> тыс.)</w:t>
      </w:r>
      <w:r w:rsidR="003E06A3">
        <w:rPr>
          <w:sz w:val="28"/>
          <w:szCs w:val="28"/>
        </w:rPr>
        <w:t xml:space="preserve">, </w:t>
      </w:r>
      <w:r w:rsidR="00BF4CEA">
        <w:rPr>
          <w:sz w:val="28"/>
          <w:szCs w:val="28"/>
        </w:rPr>
        <w:t>что на уровне прошлого года.</w:t>
      </w:r>
      <w:r w:rsidR="00E261FA">
        <w:rPr>
          <w:sz w:val="28"/>
          <w:szCs w:val="28"/>
        </w:rPr>
        <w:t xml:space="preserve"> </w:t>
      </w:r>
      <w:r w:rsidR="00143EFD">
        <w:rPr>
          <w:sz w:val="28"/>
          <w:szCs w:val="28"/>
        </w:rPr>
        <w:t>А вот</w:t>
      </w:r>
      <w:r w:rsidR="00530DAA">
        <w:rPr>
          <w:sz w:val="28"/>
          <w:szCs w:val="28"/>
        </w:rPr>
        <w:t xml:space="preserve"> юных мужчин за последний год </w:t>
      </w:r>
      <w:r w:rsidR="00143EFD">
        <w:rPr>
          <w:sz w:val="28"/>
          <w:szCs w:val="28"/>
        </w:rPr>
        <w:t xml:space="preserve"> стало меньше </w:t>
      </w:r>
      <w:r w:rsidR="004802AF">
        <w:rPr>
          <w:sz w:val="28"/>
          <w:szCs w:val="28"/>
        </w:rPr>
        <w:t>на 425</w:t>
      </w:r>
      <w:r w:rsidR="00530DAA">
        <w:rPr>
          <w:sz w:val="28"/>
          <w:szCs w:val="28"/>
        </w:rPr>
        <w:t xml:space="preserve"> человек.</w:t>
      </w:r>
    </w:p>
    <w:p w:rsidR="00CA2A46" w:rsidRDefault="008A0A7D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ж</w:t>
      </w:r>
      <w:r w:rsidRPr="009636B6">
        <w:rPr>
          <w:sz w:val="28"/>
          <w:szCs w:val="28"/>
        </w:rPr>
        <w:t>енщин старше трудоспособ</w:t>
      </w:r>
      <w:r>
        <w:rPr>
          <w:sz w:val="28"/>
          <w:szCs w:val="28"/>
        </w:rPr>
        <w:t>ного возраста (55 лет и больше)</w:t>
      </w:r>
      <w:r w:rsidRPr="008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году как и в прошлом </w:t>
      </w:r>
      <w:r w:rsidR="00CA2A46">
        <w:rPr>
          <w:sz w:val="28"/>
          <w:szCs w:val="28"/>
        </w:rPr>
        <w:t xml:space="preserve"> </w:t>
      </w:r>
      <w:r>
        <w:rPr>
          <w:sz w:val="28"/>
          <w:szCs w:val="28"/>
        </w:rPr>
        <w:t>осталась на уровне  39%, а по численности возросла с 293 до  294</w:t>
      </w:r>
      <w:r w:rsidR="00924B45">
        <w:rPr>
          <w:sz w:val="28"/>
          <w:szCs w:val="28"/>
        </w:rPr>
        <w:t xml:space="preserve"> тысяч (2017г.  292 тысячи, 38%).</w:t>
      </w:r>
    </w:p>
    <w:p w:rsidR="00924B45" w:rsidRDefault="004B7EB3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305" w:rsidRPr="00F57F4B" w:rsidRDefault="00751582" w:rsidP="00C07FB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Хочу мужа…</w:t>
      </w:r>
    </w:p>
    <w:p w:rsidR="003638F0" w:rsidRDefault="008D44C9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увеличению</w:t>
      </w:r>
      <w:r w:rsidR="00930D44">
        <w:rPr>
          <w:sz w:val="28"/>
          <w:szCs w:val="28"/>
        </w:rPr>
        <w:t xml:space="preserve"> продолжительности  жизни </w:t>
      </w:r>
      <w:r w:rsidR="00273BCE">
        <w:rPr>
          <w:sz w:val="28"/>
          <w:szCs w:val="28"/>
        </w:rPr>
        <w:t xml:space="preserve"> мужчин, подаренное природой численное превосходство над женщинами при рождении</w:t>
      </w:r>
      <w:r w:rsidR="00E37FBA">
        <w:rPr>
          <w:sz w:val="28"/>
          <w:szCs w:val="28"/>
        </w:rPr>
        <w:t>,</w:t>
      </w:r>
      <w:r w:rsidR="00273BCE">
        <w:rPr>
          <w:sz w:val="28"/>
          <w:szCs w:val="28"/>
        </w:rPr>
        <w:t xml:space="preserve">  становится все продолжительнее. Например,  в 2019 г. этот  рубеж  был зафиксирован </w:t>
      </w:r>
      <w:r>
        <w:rPr>
          <w:sz w:val="28"/>
          <w:szCs w:val="28"/>
        </w:rPr>
        <w:t xml:space="preserve"> </w:t>
      </w:r>
      <w:r w:rsidR="00E37FBA">
        <w:rPr>
          <w:sz w:val="28"/>
          <w:szCs w:val="28"/>
        </w:rPr>
        <w:t xml:space="preserve"> </w:t>
      </w:r>
      <w:r w:rsidR="00273BCE">
        <w:rPr>
          <w:sz w:val="28"/>
          <w:szCs w:val="28"/>
        </w:rPr>
        <w:t xml:space="preserve">в среднем на уровне </w:t>
      </w:r>
      <w:r w:rsidR="00372E70">
        <w:rPr>
          <w:sz w:val="28"/>
          <w:szCs w:val="28"/>
        </w:rPr>
        <w:t>39</w:t>
      </w:r>
      <w:r>
        <w:rPr>
          <w:sz w:val="28"/>
          <w:szCs w:val="28"/>
        </w:rPr>
        <w:t xml:space="preserve"> лет (</w:t>
      </w:r>
      <w:r w:rsidRPr="008D44C9">
        <w:rPr>
          <w:sz w:val="28"/>
          <w:szCs w:val="28"/>
        </w:rPr>
        <w:t>в 2016г.</w:t>
      </w:r>
      <w:r>
        <w:rPr>
          <w:sz w:val="28"/>
          <w:szCs w:val="28"/>
        </w:rPr>
        <w:t xml:space="preserve"> - </w:t>
      </w:r>
      <w:r w:rsidR="005862BB">
        <w:rPr>
          <w:sz w:val="28"/>
          <w:szCs w:val="28"/>
        </w:rPr>
        <w:t>3</w:t>
      </w:r>
      <w:r>
        <w:rPr>
          <w:sz w:val="28"/>
          <w:szCs w:val="28"/>
        </w:rPr>
        <w:t>6 лет).</w:t>
      </w:r>
      <w:r w:rsidR="00273BCE">
        <w:rPr>
          <w:sz w:val="28"/>
          <w:szCs w:val="28"/>
        </w:rPr>
        <w:t xml:space="preserve"> </w:t>
      </w:r>
      <w:r w:rsidR="00131D8B">
        <w:rPr>
          <w:sz w:val="28"/>
          <w:szCs w:val="28"/>
        </w:rPr>
        <w:t xml:space="preserve">Если </w:t>
      </w:r>
      <w:r w:rsidR="001E7E67">
        <w:rPr>
          <w:sz w:val="28"/>
          <w:szCs w:val="28"/>
        </w:rPr>
        <w:t>в</w:t>
      </w:r>
      <w:r w:rsidR="00D37304">
        <w:rPr>
          <w:sz w:val="28"/>
          <w:szCs w:val="28"/>
        </w:rPr>
        <w:t xml:space="preserve"> городской местности</w:t>
      </w:r>
      <w:r>
        <w:rPr>
          <w:sz w:val="28"/>
          <w:szCs w:val="28"/>
        </w:rPr>
        <w:t xml:space="preserve"> это процесс заканчивается до </w:t>
      </w:r>
      <w:r w:rsidR="00D37304">
        <w:rPr>
          <w:sz w:val="28"/>
          <w:szCs w:val="28"/>
        </w:rPr>
        <w:t xml:space="preserve">35 лет, </w:t>
      </w:r>
      <w:r w:rsidR="00131D8B">
        <w:rPr>
          <w:sz w:val="28"/>
          <w:szCs w:val="28"/>
        </w:rPr>
        <w:t xml:space="preserve"> то </w:t>
      </w:r>
      <w:r w:rsidR="00046DC4">
        <w:rPr>
          <w:sz w:val="28"/>
          <w:szCs w:val="28"/>
        </w:rPr>
        <w:t>в сельской</w:t>
      </w:r>
      <w:r w:rsidR="00131D8B">
        <w:rPr>
          <w:sz w:val="28"/>
          <w:szCs w:val="28"/>
        </w:rPr>
        <w:t>, внимание,</w:t>
      </w:r>
      <w:r w:rsidR="00046DC4">
        <w:rPr>
          <w:sz w:val="28"/>
          <w:szCs w:val="28"/>
        </w:rPr>
        <w:t xml:space="preserve">  продолжается </w:t>
      </w:r>
      <w:r w:rsidR="00372E70">
        <w:rPr>
          <w:sz w:val="28"/>
          <w:szCs w:val="28"/>
        </w:rPr>
        <w:t>до 47</w:t>
      </w:r>
      <w:r w:rsidR="00D37304">
        <w:rPr>
          <w:sz w:val="28"/>
          <w:szCs w:val="28"/>
        </w:rPr>
        <w:t xml:space="preserve"> лет.</w:t>
      </w:r>
      <w:r w:rsidR="00131D8B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</w:t>
      </w:r>
      <w:r w:rsidR="00492A75">
        <w:rPr>
          <w:sz w:val="28"/>
          <w:szCs w:val="28"/>
        </w:rPr>
        <w:t>Г</w:t>
      </w:r>
      <w:r w:rsidR="00046DC4">
        <w:rPr>
          <w:sz w:val="28"/>
          <w:szCs w:val="28"/>
        </w:rPr>
        <w:t>одом ран</w:t>
      </w:r>
      <w:r w:rsidR="00D37304">
        <w:rPr>
          <w:sz w:val="28"/>
          <w:szCs w:val="28"/>
        </w:rPr>
        <w:t xml:space="preserve">ее цифры были хуже  </w:t>
      </w:r>
      <w:r w:rsidR="00046DC4">
        <w:rPr>
          <w:sz w:val="28"/>
          <w:szCs w:val="28"/>
        </w:rPr>
        <w:t>(</w:t>
      </w:r>
      <w:r w:rsidR="00D37304">
        <w:rPr>
          <w:sz w:val="28"/>
          <w:szCs w:val="28"/>
        </w:rPr>
        <w:t>34 года  и 45 лет  соответственно</w:t>
      </w:r>
      <w:r w:rsidR="00046DC4">
        <w:rPr>
          <w:sz w:val="28"/>
          <w:szCs w:val="28"/>
        </w:rPr>
        <w:t>)</w:t>
      </w:r>
      <w:r w:rsidR="00D37304">
        <w:rPr>
          <w:sz w:val="28"/>
          <w:szCs w:val="28"/>
        </w:rPr>
        <w:t xml:space="preserve">. </w:t>
      </w:r>
    </w:p>
    <w:p w:rsidR="00D37304" w:rsidRDefault="003638F0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 много, но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</w:t>
      </w:r>
      <w:r w:rsidR="00CA2A4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более высоком среднем возрасте  селян, причем, как мужчин, так и женщин. Например, в 2018г. средний возраст  </w:t>
      </w:r>
      <w:r>
        <w:rPr>
          <w:sz w:val="28"/>
          <w:szCs w:val="28"/>
        </w:rPr>
        <w:lastRenderedPageBreak/>
        <w:t xml:space="preserve">горожанок был на уровне 40,5 лет (мужчин горожан – </w:t>
      </w:r>
      <w:r w:rsidR="0052760F">
        <w:rPr>
          <w:sz w:val="28"/>
          <w:szCs w:val="28"/>
        </w:rPr>
        <w:t>37,9  года</w:t>
      </w:r>
      <w:r w:rsidR="0018513F">
        <w:rPr>
          <w:sz w:val="28"/>
          <w:szCs w:val="28"/>
        </w:rPr>
        <w:t>)</w:t>
      </w:r>
      <w:r>
        <w:rPr>
          <w:sz w:val="28"/>
          <w:szCs w:val="28"/>
        </w:rPr>
        <w:t>; женщин - селя</w:t>
      </w:r>
      <w:r w:rsidR="0018513F">
        <w:rPr>
          <w:sz w:val="28"/>
          <w:szCs w:val="28"/>
        </w:rPr>
        <w:t xml:space="preserve">нок - 47,2 </w:t>
      </w:r>
      <w:r w:rsidR="0052760F">
        <w:rPr>
          <w:sz w:val="28"/>
          <w:szCs w:val="28"/>
        </w:rPr>
        <w:t xml:space="preserve"> года</w:t>
      </w:r>
      <w:r w:rsidR="0018513F">
        <w:rPr>
          <w:sz w:val="28"/>
          <w:szCs w:val="28"/>
        </w:rPr>
        <w:t xml:space="preserve">  (</w:t>
      </w:r>
      <w:r>
        <w:rPr>
          <w:sz w:val="28"/>
          <w:szCs w:val="28"/>
        </w:rPr>
        <w:t>мужчин</w:t>
      </w:r>
      <w:r w:rsidR="0018513F">
        <w:rPr>
          <w:sz w:val="28"/>
          <w:szCs w:val="28"/>
        </w:rPr>
        <w:t>-селян</w:t>
      </w:r>
      <w:r>
        <w:rPr>
          <w:sz w:val="28"/>
          <w:szCs w:val="28"/>
        </w:rPr>
        <w:t xml:space="preserve">  44,8 </w:t>
      </w:r>
      <w:r w:rsidR="0052760F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D37304" w:rsidRDefault="00412066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Ранние браки ушли в прошлое, хотя </w:t>
      </w:r>
      <w:r w:rsidR="00F05CEB">
        <w:rPr>
          <w:sz w:val="28"/>
          <w:szCs w:val="28"/>
        </w:rPr>
        <w:t xml:space="preserve"> мудрую</w:t>
      </w:r>
      <w:r>
        <w:rPr>
          <w:sz w:val="28"/>
          <w:szCs w:val="28"/>
        </w:rPr>
        <w:t xml:space="preserve"> природу не обман</w:t>
      </w:r>
      <w:r w:rsidR="00F05CEB">
        <w:rPr>
          <w:sz w:val="28"/>
          <w:szCs w:val="28"/>
        </w:rPr>
        <w:t>уть</w:t>
      </w:r>
      <w:r>
        <w:rPr>
          <w:sz w:val="28"/>
          <w:szCs w:val="28"/>
        </w:rPr>
        <w:t>. Самый большой выбор у девушек именно 18-19 лет: на 1000 юношей  приходится всего 566</w:t>
      </w:r>
      <w:r w:rsidR="00F05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барышень.  </w:t>
      </w:r>
      <w:r w:rsidR="00D37304">
        <w:rPr>
          <w:sz w:val="28"/>
          <w:szCs w:val="28"/>
        </w:rPr>
        <w:t>Отличные шансы и в группе  20-24 лет, здесь  на 100</w:t>
      </w:r>
      <w:r w:rsidR="00372E70">
        <w:rPr>
          <w:sz w:val="28"/>
          <w:szCs w:val="28"/>
        </w:rPr>
        <w:t>0 парней «выпадает»</w:t>
      </w:r>
      <w:r>
        <w:rPr>
          <w:sz w:val="28"/>
          <w:szCs w:val="28"/>
        </w:rPr>
        <w:t xml:space="preserve"> </w:t>
      </w:r>
      <w:r w:rsidR="00372E70">
        <w:rPr>
          <w:sz w:val="28"/>
          <w:szCs w:val="28"/>
        </w:rPr>
        <w:t xml:space="preserve"> 884 </w:t>
      </w:r>
      <w:r w:rsidR="00F05CEB">
        <w:rPr>
          <w:sz w:val="28"/>
          <w:szCs w:val="28"/>
        </w:rPr>
        <w:t>девушки</w:t>
      </w:r>
      <w:r w:rsidR="00D37304">
        <w:rPr>
          <w:sz w:val="28"/>
          <w:szCs w:val="28"/>
        </w:rPr>
        <w:t>.</w:t>
      </w:r>
      <w:r w:rsidR="00492A75">
        <w:rPr>
          <w:sz w:val="28"/>
          <w:szCs w:val="28"/>
        </w:rPr>
        <w:t xml:space="preserve"> </w:t>
      </w:r>
      <w:r w:rsidR="0052760F">
        <w:rPr>
          <w:sz w:val="28"/>
          <w:szCs w:val="28"/>
        </w:rPr>
        <w:t xml:space="preserve"> Далее</w:t>
      </w:r>
      <w:r w:rsidR="00D37304">
        <w:rPr>
          <w:sz w:val="28"/>
          <w:szCs w:val="28"/>
        </w:rPr>
        <w:t xml:space="preserve">  в группе 30-34лет -</w:t>
      </w:r>
      <w:r w:rsidR="00F05CEB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уже 9</w:t>
      </w:r>
      <w:r w:rsidR="00372E70">
        <w:rPr>
          <w:sz w:val="28"/>
          <w:szCs w:val="28"/>
        </w:rPr>
        <w:t>37</w:t>
      </w:r>
      <w:r w:rsidR="00D37304">
        <w:rPr>
          <w:sz w:val="28"/>
          <w:szCs w:val="28"/>
        </w:rPr>
        <w:t xml:space="preserve"> , в группе 35-39 лет почти 1 к 1 (на 1000 мужчин – 9</w:t>
      </w:r>
      <w:r w:rsidR="00372E70">
        <w:rPr>
          <w:sz w:val="28"/>
          <w:szCs w:val="28"/>
        </w:rPr>
        <w:t>8</w:t>
      </w:r>
      <w:r w:rsidR="00D37304">
        <w:rPr>
          <w:sz w:val="28"/>
          <w:szCs w:val="28"/>
        </w:rPr>
        <w:t xml:space="preserve">0 женщин).   </w:t>
      </w:r>
    </w:p>
    <w:p w:rsidR="0018513F" w:rsidRDefault="00492A75" w:rsidP="0018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Самыми дефицитными по мужской части</w:t>
      </w:r>
      <w:r w:rsidR="00F05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D37304">
        <w:rPr>
          <w:sz w:val="28"/>
          <w:szCs w:val="28"/>
        </w:rPr>
        <w:t xml:space="preserve">городские округа: </w:t>
      </w:r>
      <w:proofErr w:type="gramStart"/>
      <w:r w:rsidR="00D37304">
        <w:rPr>
          <w:sz w:val="28"/>
          <w:szCs w:val="28"/>
        </w:rPr>
        <w:t>Гусь-Хрустальный, где на 1000 муж</w:t>
      </w:r>
      <w:r w:rsidR="00372E70">
        <w:rPr>
          <w:sz w:val="28"/>
          <w:szCs w:val="28"/>
        </w:rPr>
        <w:t>чин приходится 1275 женщин</w:t>
      </w:r>
      <w:r w:rsidR="00F05CEB">
        <w:rPr>
          <w:sz w:val="28"/>
          <w:szCs w:val="28"/>
        </w:rPr>
        <w:t xml:space="preserve">  (</w:t>
      </w:r>
      <w:r w:rsidR="00372E70">
        <w:rPr>
          <w:sz w:val="28"/>
          <w:szCs w:val="28"/>
        </w:rPr>
        <w:t xml:space="preserve">город Владимир (1254), город Муром (1245), а также Судогодский (1259) и </w:t>
      </w:r>
      <w:proofErr w:type="spellStart"/>
      <w:r w:rsidR="00372E70">
        <w:rPr>
          <w:sz w:val="28"/>
          <w:szCs w:val="28"/>
        </w:rPr>
        <w:t>Гороховецкий</w:t>
      </w:r>
      <w:proofErr w:type="spellEnd"/>
      <w:r w:rsidR="00372E70">
        <w:rPr>
          <w:sz w:val="28"/>
          <w:szCs w:val="28"/>
        </w:rPr>
        <w:t xml:space="preserve"> </w:t>
      </w:r>
      <w:r w:rsidR="00F05CEB">
        <w:rPr>
          <w:sz w:val="28"/>
          <w:szCs w:val="28"/>
        </w:rPr>
        <w:t xml:space="preserve"> </w:t>
      </w:r>
      <w:r w:rsidR="00372E70">
        <w:rPr>
          <w:sz w:val="28"/>
          <w:szCs w:val="28"/>
        </w:rPr>
        <w:t>(1253</w:t>
      </w:r>
      <w:r w:rsidR="00D37304">
        <w:rPr>
          <w:sz w:val="28"/>
          <w:szCs w:val="28"/>
        </w:rPr>
        <w:t>) районы.</w:t>
      </w:r>
      <w:proofErr w:type="gramEnd"/>
      <w:r w:rsidR="00F05CEB">
        <w:rPr>
          <w:sz w:val="28"/>
          <w:szCs w:val="28"/>
        </w:rPr>
        <w:t xml:space="preserve"> Сближение полов в пропорции  идет очень медленно</w:t>
      </w:r>
      <w:r w:rsidR="0052760F">
        <w:rPr>
          <w:sz w:val="28"/>
          <w:szCs w:val="28"/>
        </w:rPr>
        <w:t>, за год «минус» 1-3 женщины</w:t>
      </w:r>
      <w:r w:rsidR="00F05CEB">
        <w:rPr>
          <w:sz w:val="28"/>
          <w:szCs w:val="28"/>
        </w:rPr>
        <w:t xml:space="preserve">,  исключение Судогодский район - «минус»  10 женщин  (1269). </w:t>
      </w:r>
      <w:r w:rsidR="003638F0">
        <w:rPr>
          <w:sz w:val="28"/>
          <w:szCs w:val="28"/>
        </w:rPr>
        <w:t xml:space="preserve"> </w:t>
      </w:r>
    </w:p>
    <w:p w:rsidR="0018513F" w:rsidRDefault="0018513F" w:rsidP="0018513F">
      <w:pPr>
        <w:ind w:firstLine="709"/>
        <w:jc w:val="both"/>
        <w:rPr>
          <w:sz w:val="28"/>
          <w:szCs w:val="28"/>
        </w:rPr>
      </w:pPr>
    </w:p>
    <w:p w:rsidR="00492A75" w:rsidRPr="0018513F" w:rsidRDefault="005F27D2" w:rsidP="0018513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Поговори со мною, мама…</w:t>
      </w:r>
      <w:r w:rsidR="00D12D7A">
        <w:rPr>
          <w:b/>
          <w:i/>
          <w:sz w:val="28"/>
          <w:szCs w:val="28"/>
        </w:rPr>
        <w:t xml:space="preserve"> </w:t>
      </w:r>
    </w:p>
    <w:p w:rsidR="0061219A" w:rsidRPr="00605A2E" w:rsidRDefault="005F27D2" w:rsidP="005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1219A" w:rsidRPr="00605A2E">
        <w:rPr>
          <w:sz w:val="28"/>
          <w:szCs w:val="28"/>
        </w:rPr>
        <w:t>меньшение числа потенциальных рожениц делает свое дело: в</w:t>
      </w:r>
      <w:r w:rsidR="00F704A0" w:rsidRPr="00605A2E">
        <w:rPr>
          <w:sz w:val="28"/>
          <w:szCs w:val="28"/>
        </w:rPr>
        <w:t xml:space="preserve"> 2016г. </w:t>
      </w:r>
      <w:r w:rsidR="0061219A" w:rsidRPr="00605A2E">
        <w:rPr>
          <w:sz w:val="28"/>
          <w:szCs w:val="28"/>
        </w:rPr>
        <w:t xml:space="preserve"> показатель</w:t>
      </w:r>
      <w:r w:rsidR="00372E70">
        <w:rPr>
          <w:sz w:val="28"/>
          <w:szCs w:val="28"/>
        </w:rPr>
        <w:t xml:space="preserve"> рождаемости</w:t>
      </w:r>
      <w:r>
        <w:rPr>
          <w:sz w:val="28"/>
          <w:szCs w:val="28"/>
        </w:rPr>
        <w:t xml:space="preserve"> во </w:t>
      </w:r>
      <w:proofErr w:type="spellStart"/>
      <w:proofErr w:type="gramStart"/>
      <w:r>
        <w:rPr>
          <w:sz w:val="28"/>
          <w:szCs w:val="28"/>
        </w:rPr>
        <w:t>Владимирско</w:t>
      </w:r>
      <w:proofErr w:type="spellEnd"/>
      <w:r>
        <w:rPr>
          <w:sz w:val="28"/>
          <w:szCs w:val="28"/>
        </w:rPr>
        <w:tab/>
        <w:t>й</w:t>
      </w:r>
      <w:proofErr w:type="gramEnd"/>
      <w:r>
        <w:rPr>
          <w:sz w:val="28"/>
          <w:szCs w:val="28"/>
        </w:rPr>
        <w:t xml:space="preserve"> области </w:t>
      </w:r>
      <w:r w:rsidR="00F704A0" w:rsidRPr="00605A2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лял </w:t>
      </w:r>
      <w:r w:rsidR="0061219A" w:rsidRPr="00605A2E">
        <w:rPr>
          <w:sz w:val="28"/>
          <w:szCs w:val="28"/>
        </w:rPr>
        <w:t xml:space="preserve"> </w:t>
      </w:r>
      <w:r>
        <w:rPr>
          <w:sz w:val="28"/>
          <w:szCs w:val="28"/>
        </w:rPr>
        <w:t>11,2 ребенка</w:t>
      </w:r>
      <w:r w:rsidR="003E2BC8">
        <w:rPr>
          <w:sz w:val="28"/>
          <w:szCs w:val="28"/>
        </w:rPr>
        <w:t xml:space="preserve"> на 1000 человек,</w:t>
      </w:r>
      <w:r w:rsidR="0018513F">
        <w:rPr>
          <w:sz w:val="28"/>
          <w:szCs w:val="28"/>
        </w:rPr>
        <w:t xml:space="preserve"> </w:t>
      </w:r>
      <w:r w:rsidR="003E2BC8">
        <w:rPr>
          <w:sz w:val="28"/>
          <w:szCs w:val="28"/>
        </w:rPr>
        <w:t xml:space="preserve"> </w:t>
      </w:r>
      <w:r w:rsidR="00822F50" w:rsidRPr="00605A2E">
        <w:rPr>
          <w:sz w:val="28"/>
          <w:szCs w:val="28"/>
        </w:rPr>
        <w:t xml:space="preserve">в 2017 г. </w:t>
      </w:r>
      <w:r w:rsidR="00372E70">
        <w:rPr>
          <w:sz w:val="28"/>
          <w:szCs w:val="28"/>
        </w:rPr>
        <w:t>-</w:t>
      </w:r>
      <w:r w:rsidR="00516DD8" w:rsidRPr="00605A2E">
        <w:rPr>
          <w:sz w:val="28"/>
          <w:szCs w:val="28"/>
        </w:rPr>
        <w:t xml:space="preserve"> 9,7</w:t>
      </w:r>
      <w:r w:rsidR="0055038E" w:rsidRPr="00605A2E">
        <w:rPr>
          <w:sz w:val="28"/>
          <w:szCs w:val="28"/>
        </w:rPr>
        <w:t xml:space="preserve">, </w:t>
      </w:r>
      <w:r w:rsidR="00F43D83" w:rsidRPr="00605A2E">
        <w:rPr>
          <w:sz w:val="28"/>
          <w:szCs w:val="28"/>
        </w:rPr>
        <w:t xml:space="preserve"> </w:t>
      </w:r>
      <w:r w:rsidR="0055038E" w:rsidRPr="00605A2E">
        <w:rPr>
          <w:sz w:val="28"/>
          <w:szCs w:val="28"/>
        </w:rPr>
        <w:t>в</w:t>
      </w:r>
      <w:r w:rsidR="003E2BC8">
        <w:rPr>
          <w:sz w:val="28"/>
          <w:szCs w:val="28"/>
        </w:rPr>
        <w:t xml:space="preserve"> </w:t>
      </w:r>
      <w:r w:rsidR="0055038E" w:rsidRPr="00605A2E">
        <w:rPr>
          <w:sz w:val="28"/>
          <w:szCs w:val="28"/>
        </w:rPr>
        <w:t xml:space="preserve"> 2018</w:t>
      </w:r>
      <w:r w:rsidR="003E2BC8">
        <w:rPr>
          <w:sz w:val="28"/>
          <w:szCs w:val="28"/>
        </w:rPr>
        <w:t xml:space="preserve">г. </w:t>
      </w:r>
      <w:r w:rsidR="005178C7">
        <w:rPr>
          <w:sz w:val="28"/>
          <w:szCs w:val="28"/>
        </w:rPr>
        <w:t>-</w:t>
      </w:r>
      <w:r w:rsidR="0055038E" w:rsidRPr="00605A2E">
        <w:rPr>
          <w:sz w:val="28"/>
          <w:szCs w:val="28"/>
        </w:rPr>
        <w:t xml:space="preserve"> 9,2</w:t>
      </w:r>
      <w:r w:rsidR="005178C7">
        <w:rPr>
          <w:sz w:val="28"/>
          <w:szCs w:val="28"/>
        </w:rPr>
        <w:t xml:space="preserve">, </w:t>
      </w:r>
      <w:r w:rsidR="0018513F">
        <w:rPr>
          <w:sz w:val="28"/>
          <w:szCs w:val="28"/>
        </w:rPr>
        <w:t xml:space="preserve"> </w:t>
      </w:r>
      <w:r w:rsidR="005178C7">
        <w:rPr>
          <w:sz w:val="28"/>
          <w:szCs w:val="28"/>
        </w:rPr>
        <w:t>в 2019</w:t>
      </w:r>
      <w:r>
        <w:rPr>
          <w:sz w:val="28"/>
          <w:szCs w:val="28"/>
        </w:rPr>
        <w:t xml:space="preserve"> </w:t>
      </w:r>
      <w:r w:rsidR="005178C7">
        <w:rPr>
          <w:sz w:val="28"/>
          <w:szCs w:val="28"/>
        </w:rPr>
        <w:t>г. еще меньше 8,1.</w:t>
      </w:r>
      <w:r w:rsidR="00046DC4" w:rsidRPr="00605A2E">
        <w:rPr>
          <w:sz w:val="28"/>
          <w:szCs w:val="28"/>
        </w:rPr>
        <w:t xml:space="preserve"> Р</w:t>
      </w:r>
      <w:r w:rsidR="00822F50" w:rsidRPr="00605A2E">
        <w:rPr>
          <w:sz w:val="28"/>
          <w:szCs w:val="28"/>
        </w:rPr>
        <w:t xml:space="preserve">одилось  </w:t>
      </w:r>
      <w:r w:rsidR="004268D5">
        <w:rPr>
          <w:sz w:val="28"/>
          <w:szCs w:val="28"/>
        </w:rPr>
        <w:t>11,1</w:t>
      </w:r>
      <w:r w:rsidR="00516DD8" w:rsidRPr="00605A2E">
        <w:rPr>
          <w:sz w:val="28"/>
          <w:szCs w:val="28"/>
        </w:rPr>
        <w:t xml:space="preserve"> тыс</w:t>
      </w:r>
      <w:r w:rsidR="003E2BC8">
        <w:rPr>
          <w:sz w:val="28"/>
          <w:szCs w:val="28"/>
        </w:rPr>
        <w:t xml:space="preserve">ячи </w:t>
      </w:r>
      <w:r w:rsidR="00516DD8" w:rsidRPr="00605A2E">
        <w:rPr>
          <w:sz w:val="28"/>
          <w:szCs w:val="28"/>
        </w:rPr>
        <w:t xml:space="preserve"> младенцев, что на </w:t>
      </w:r>
      <w:r w:rsidR="003E2BC8">
        <w:rPr>
          <w:sz w:val="28"/>
          <w:szCs w:val="28"/>
        </w:rPr>
        <w:t xml:space="preserve">1592 </w:t>
      </w:r>
      <w:r w:rsidR="004268D5">
        <w:rPr>
          <w:sz w:val="28"/>
          <w:szCs w:val="28"/>
        </w:rPr>
        <w:t>меньше, чем в 2018</w:t>
      </w:r>
      <w:r w:rsidR="00516DD8" w:rsidRPr="00605A2E">
        <w:rPr>
          <w:sz w:val="28"/>
          <w:szCs w:val="28"/>
        </w:rPr>
        <w:t>г.</w:t>
      </w:r>
    </w:p>
    <w:p w:rsidR="003E2BC8" w:rsidRDefault="0061219A" w:rsidP="00516DD8">
      <w:pPr>
        <w:ind w:firstLine="709"/>
        <w:jc w:val="both"/>
        <w:rPr>
          <w:sz w:val="28"/>
          <w:szCs w:val="28"/>
        </w:rPr>
      </w:pPr>
      <w:r w:rsidRPr="00605A2E">
        <w:rPr>
          <w:sz w:val="28"/>
          <w:szCs w:val="28"/>
        </w:rPr>
        <w:t xml:space="preserve">Современные женщины </w:t>
      </w:r>
      <w:r w:rsidR="00F704A0" w:rsidRPr="00605A2E">
        <w:rPr>
          <w:sz w:val="28"/>
          <w:szCs w:val="28"/>
        </w:rPr>
        <w:t>позже становятся матер</w:t>
      </w:r>
      <w:r w:rsidRPr="00605A2E">
        <w:rPr>
          <w:sz w:val="28"/>
          <w:szCs w:val="28"/>
        </w:rPr>
        <w:t>ями.</w:t>
      </w:r>
      <w:r w:rsidR="0018513F">
        <w:rPr>
          <w:sz w:val="28"/>
          <w:szCs w:val="28"/>
        </w:rPr>
        <w:t xml:space="preserve"> </w:t>
      </w:r>
      <w:proofErr w:type="gramStart"/>
      <w:r w:rsidR="00046DC4" w:rsidRPr="00605A2E">
        <w:rPr>
          <w:sz w:val="28"/>
          <w:szCs w:val="28"/>
        </w:rPr>
        <w:t>Так,</w:t>
      </w:r>
      <w:r w:rsidR="00492A75" w:rsidRPr="00605A2E">
        <w:rPr>
          <w:sz w:val="28"/>
          <w:szCs w:val="28"/>
        </w:rPr>
        <w:t xml:space="preserve"> </w:t>
      </w:r>
      <w:r w:rsidR="00272E10" w:rsidRPr="00605A2E">
        <w:rPr>
          <w:sz w:val="28"/>
          <w:szCs w:val="28"/>
        </w:rPr>
        <w:t xml:space="preserve">средний возраст матери при рождении </w:t>
      </w:r>
      <w:r w:rsidR="00492A75" w:rsidRPr="00605A2E">
        <w:rPr>
          <w:sz w:val="28"/>
          <w:szCs w:val="28"/>
        </w:rPr>
        <w:t xml:space="preserve">в 33 регионе </w:t>
      </w:r>
      <w:r w:rsidR="00272E10" w:rsidRPr="00605A2E">
        <w:rPr>
          <w:sz w:val="28"/>
          <w:szCs w:val="28"/>
        </w:rPr>
        <w:t>в</w:t>
      </w:r>
      <w:r w:rsidR="00F43D83" w:rsidRPr="00605A2E">
        <w:rPr>
          <w:sz w:val="28"/>
          <w:szCs w:val="28"/>
        </w:rPr>
        <w:t xml:space="preserve"> </w:t>
      </w:r>
      <w:r w:rsidR="00F428A2">
        <w:rPr>
          <w:sz w:val="28"/>
          <w:szCs w:val="28"/>
        </w:rPr>
        <w:t>2018г</w:t>
      </w:r>
      <w:r w:rsidR="00492A75" w:rsidRPr="00605A2E">
        <w:rPr>
          <w:sz w:val="28"/>
          <w:szCs w:val="28"/>
        </w:rPr>
        <w:t>.</w:t>
      </w:r>
      <w:r w:rsidR="00272E10" w:rsidRPr="00605A2E">
        <w:rPr>
          <w:sz w:val="28"/>
          <w:szCs w:val="28"/>
        </w:rPr>
        <w:t xml:space="preserve"> составлял</w:t>
      </w:r>
      <w:r w:rsidR="00FA5A1B" w:rsidRPr="00605A2E">
        <w:rPr>
          <w:sz w:val="28"/>
          <w:szCs w:val="28"/>
        </w:rPr>
        <w:t xml:space="preserve"> </w:t>
      </w:r>
      <w:r w:rsidR="003E2BC8">
        <w:rPr>
          <w:sz w:val="28"/>
          <w:szCs w:val="28"/>
        </w:rPr>
        <w:t xml:space="preserve"> </w:t>
      </w:r>
      <w:r w:rsidR="00272E10" w:rsidRPr="00605A2E">
        <w:rPr>
          <w:sz w:val="28"/>
          <w:szCs w:val="28"/>
        </w:rPr>
        <w:t>28</w:t>
      </w:r>
      <w:r w:rsidR="00F428A2">
        <w:rPr>
          <w:sz w:val="28"/>
          <w:szCs w:val="28"/>
        </w:rPr>
        <w:t>,6</w:t>
      </w:r>
      <w:r w:rsidR="00F43D83" w:rsidRPr="00605A2E">
        <w:rPr>
          <w:sz w:val="28"/>
          <w:szCs w:val="28"/>
        </w:rPr>
        <w:t xml:space="preserve"> </w:t>
      </w:r>
      <w:r w:rsidR="00AF06EC" w:rsidRPr="00605A2E">
        <w:rPr>
          <w:sz w:val="28"/>
          <w:szCs w:val="28"/>
        </w:rPr>
        <w:t xml:space="preserve">года </w:t>
      </w:r>
      <w:r w:rsidR="00F43D83" w:rsidRPr="00605A2E">
        <w:rPr>
          <w:sz w:val="28"/>
          <w:szCs w:val="28"/>
        </w:rPr>
        <w:t>(в городской</w:t>
      </w:r>
      <w:r w:rsidR="00131D8B" w:rsidRPr="00605A2E">
        <w:rPr>
          <w:sz w:val="28"/>
          <w:szCs w:val="28"/>
        </w:rPr>
        <w:t xml:space="preserve"> местности</w:t>
      </w:r>
      <w:r w:rsidR="00F428A2">
        <w:rPr>
          <w:sz w:val="28"/>
          <w:szCs w:val="28"/>
        </w:rPr>
        <w:t xml:space="preserve"> – 28,7г., в сельской – 28 лет</w:t>
      </w:r>
      <w:r w:rsidR="00F43D83" w:rsidRPr="00605A2E">
        <w:rPr>
          <w:sz w:val="28"/>
          <w:szCs w:val="28"/>
        </w:rPr>
        <w:t>)</w:t>
      </w:r>
      <w:r w:rsidR="00F428A2">
        <w:rPr>
          <w:sz w:val="28"/>
          <w:szCs w:val="28"/>
        </w:rPr>
        <w:t>,</w:t>
      </w:r>
      <w:r w:rsidR="00F43D83" w:rsidRPr="00605A2E">
        <w:rPr>
          <w:sz w:val="28"/>
          <w:szCs w:val="28"/>
        </w:rPr>
        <w:t xml:space="preserve"> </w:t>
      </w:r>
      <w:r w:rsidR="00F428A2">
        <w:rPr>
          <w:sz w:val="28"/>
          <w:szCs w:val="28"/>
        </w:rPr>
        <w:t>в 2017</w:t>
      </w:r>
      <w:r w:rsidR="00FA5A1B" w:rsidRPr="00605A2E">
        <w:rPr>
          <w:sz w:val="28"/>
          <w:szCs w:val="28"/>
        </w:rPr>
        <w:t>г. – 28</w:t>
      </w:r>
      <w:r w:rsidR="00F428A2">
        <w:rPr>
          <w:sz w:val="28"/>
          <w:szCs w:val="28"/>
        </w:rPr>
        <w:t>,3г</w:t>
      </w:r>
      <w:r w:rsidR="00FA5A1B" w:rsidRPr="00605A2E">
        <w:rPr>
          <w:sz w:val="28"/>
          <w:szCs w:val="28"/>
        </w:rPr>
        <w:t>.</w:t>
      </w:r>
      <w:proofErr w:type="gramEnd"/>
    </w:p>
    <w:p w:rsidR="001034C4" w:rsidRPr="00605A2E" w:rsidRDefault="00516DD8" w:rsidP="00516DD8">
      <w:pPr>
        <w:ind w:firstLine="709"/>
        <w:jc w:val="both"/>
        <w:rPr>
          <w:sz w:val="28"/>
          <w:szCs w:val="28"/>
        </w:rPr>
      </w:pPr>
      <w:r w:rsidRPr="00605A2E">
        <w:rPr>
          <w:sz w:val="28"/>
          <w:szCs w:val="28"/>
        </w:rPr>
        <w:t>Суммарный региональный коэффициент</w:t>
      </w:r>
      <w:r w:rsidR="00F43D83" w:rsidRPr="00605A2E">
        <w:rPr>
          <w:sz w:val="28"/>
          <w:szCs w:val="28"/>
        </w:rPr>
        <w:t xml:space="preserve"> </w:t>
      </w:r>
      <w:r w:rsidR="00F428A2">
        <w:rPr>
          <w:sz w:val="28"/>
          <w:szCs w:val="28"/>
        </w:rPr>
        <w:t>рождаемости</w:t>
      </w:r>
      <w:r w:rsidR="003E2BC8">
        <w:rPr>
          <w:sz w:val="28"/>
          <w:szCs w:val="28"/>
        </w:rPr>
        <w:t xml:space="preserve"> (количество детей, рожденных женщиной в возрасте от 15 до 49 лет)</w:t>
      </w:r>
      <w:r w:rsidR="00F428A2">
        <w:rPr>
          <w:sz w:val="28"/>
          <w:szCs w:val="28"/>
        </w:rPr>
        <w:t xml:space="preserve"> </w:t>
      </w:r>
      <w:r w:rsidR="003E2BC8">
        <w:rPr>
          <w:sz w:val="28"/>
          <w:szCs w:val="28"/>
        </w:rPr>
        <w:t xml:space="preserve"> </w:t>
      </w:r>
      <w:r w:rsidR="00F428A2">
        <w:rPr>
          <w:sz w:val="28"/>
          <w:szCs w:val="28"/>
        </w:rPr>
        <w:t>в 2017</w:t>
      </w:r>
      <w:r w:rsidRPr="00605A2E">
        <w:rPr>
          <w:sz w:val="28"/>
          <w:szCs w:val="28"/>
        </w:rPr>
        <w:t xml:space="preserve">г. </w:t>
      </w:r>
      <w:r w:rsidR="002941C4" w:rsidRPr="00605A2E">
        <w:rPr>
          <w:sz w:val="28"/>
          <w:szCs w:val="28"/>
        </w:rPr>
        <w:t>был</w:t>
      </w:r>
      <w:r w:rsidR="003E2BC8">
        <w:rPr>
          <w:sz w:val="28"/>
          <w:szCs w:val="28"/>
        </w:rPr>
        <w:t xml:space="preserve">  на уровне </w:t>
      </w:r>
      <w:r w:rsidR="002941C4" w:rsidRPr="00605A2E">
        <w:rPr>
          <w:sz w:val="28"/>
          <w:szCs w:val="28"/>
        </w:rPr>
        <w:t>1,</w:t>
      </w:r>
      <w:r w:rsidR="00F428A2">
        <w:rPr>
          <w:sz w:val="28"/>
          <w:szCs w:val="28"/>
        </w:rPr>
        <w:t>52</w:t>
      </w:r>
      <w:r w:rsidR="002941C4" w:rsidRPr="00605A2E">
        <w:rPr>
          <w:sz w:val="28"/>
          <w:szCs w:val="28"/>
        </w:rPr>
        <w:t xml:space="preserve">, </w:t>
      </w:r>
      <w:r w:rsidR="00F43D83" w:rsidRPr="00605A2E">
        <w:rPr>
          <w:sz w:val="28"/>
          <w:szCs w:val="28"/>
        </w:rPr>
        <w:t>а</w:t>
      </w:r>
      <w:r w:rsidR="00F428A2">
        <w:rPr>
          <w:sz w:val="28"/>
          <w:szCs w:val="28"/>
        </w:rPr>
        <w:t xml:space="preserve"> в 2018</w:t>
      </w:r>
      <w:r w:rsidR="002941C4" w:rsidRPr="00605A2E">
        <w:rPr>
          <w:sz w:val="28"/>
          <w:szCs w:val="28"/>
        </w:rPr>
        <w:t>г. уменьшился</w:t>
      </w:r>
      <w:r w:rsidR="003E2BC8">
        <w:rPr>
          <w:sz w:val="28"/>
          <w:szCs w:val="28"/>
        </w:rPr>
        <w:t xml:space="preserve"> </w:t>
      </w:r>
      <w:r w:rsidR="002941C4" w:rsidRPr="00605A2E">
        <w:rPr>
          <w:sz w:val="28"/>
          <w:szCs w:val="28"/>
        </w:rPr>
        <w:t xml:space="preserve"> до 1,</w:t>
      </w:r>
      <w:r w:rsidR="00F428A2">
        <w:rPr>
          <w:sz w:val="28"/>
          <w:szCs w:val="28"/>
        </w:rPr>
        <w:t>49</w:t>
      </w:r>
      <w:r w:rsidRPr="00605A2E">
        <w:rPr>
          <w:sz w:val="28"/>
          <w:szCs w:val="28"/>
        </w:rPr>
        <w:t>.</w:t>
      </w:r>
    </w:p>
    <w:p w:rsidR="0018513F" w:rsidRDefault="003E2BC8" w:rsidP="000F58BC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Обращает внимание репродуктивная</w:t>
      </w:r>
      <w:r w:rsidR="004C00DF" w:rsidRPr="00605A2E">
        <w:rPr>
          <w:rFonts w:eastAsia="Batang"/>
          <w:sz w:val="28"/>
          <w:szCs w:val="28"/>
        </w:rPr>
        <w:t xml:space="preserve"> ориентаци</w:t>
      </w:r>
      <w:r w:rsidR="003817A8">
        <w:rPr>
          <w:rFonts w:eastAsia="Batang"/>
          <w:sz w:val="28"/>
          <w:szCs w:val="28"/>
        </w:rPr>
        <w:t>я</w:t>
      </w:r>
      <w:r w:rsidR="004C00DF" w:rsidRPr="00605A2E">
        <w:rPr>
          <w:rFonts w:eastAsia="Batang"/>
          <w:sz w:val="28"/>
          <w:szCs w:val="28"/>
        </w:rPr>
        <w:t xml:space="preserve"> родителей на </w:t>
      </w:r>
      <w:proofErr w:type="gramStart"/>
      <w:r w:rsidR="004C00DF" w:rsidRPr="00605A2E">
        <w:rPr>
          <w:rFonts w:eastAsia="Batang"/>
          <w:sz w:val="28"/>
          <w:szCs w:val="28"/>
        </w:rPr>
        <w:t>двух-трехдетную</w:t>
      </w:r>
      <w:proofErr w:type="gramEnd"/>
      <w:r w:rsidR="004C00DF" w:rsidRPr="00605A2E">
        <w:rPr>
          <w:rFonts w:eastAsia="Batang"/>
          <w:sz w:val="28"/>
          <w:szCs w:val="28"/>
        </w:rPr>
        <w:t xml:space="preserve"> семью.</w:t>
      </w:r>
      <w:r w:rsidR="00046DC4" w:rsidRPr="00605A2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Понемногу (в пределах 1</w:t>
      </w:r>
      <w:r w:rsidR="000F58BC">
        <w:rPr>
          <w:rFonts w:eastAsia="Batang"/>
          <w:sz w:val="28"/>
          <w:szCs w:val="28"/>
        </w:rPr>
        <w:t xml:space="preserve"> </w:t>
      </w:r>
      <w:r w:rsidR="003817A8">
        <w:rPr>
          <w:rFonts w:eastAsia="Batang"/>
          <w:sz w:val="28"/>
          <w:szCs w:val="28"/>
        </w:rPr>
        <w:t>–</w:t>
      </w:r>
      <w:r w:rsidR="000F58BC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</w:t>
      </w:r>
      <w:r w:rsidR="003817A8">
        <w:rPr>
          <w:rFonts w:eastAsia="Batang"/>
          <w:sz w:val="28"/>
          <w:szCs w:val="28"/>
        </w:rPr>
        <w:t xml:space="preserve"> </w:t>
      </w:r>
      <w:proofErr w:type="spellStart"/>
      <w:r w:rsidR="003817A8">
        <w:rPr>
          <w:rFonts w:eastAsia="Batang"/>
          <w:sz w:val="28"/>
          <w:szCs w:val="28"/>
        </w:rPr>
        <w:t>п.п</w:t>
      </w:r>
      <w:proofErr w:type="spellEnd"/>
      <w:r w:rsidR="003817A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в год) </w:t>
      </w:r>
      <w:r w:rsidR="003817A8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растет </w:t>
      </w:r>
      <w:r w:rsidR="00504E2C" w:rsidRPr="00605A2E">
        <w:rPr>
          <w:rFonts w:eastAsia="Batang"/>
          <w:sz w:val="28"/>
          <w:szCs w:val="28"/>
        </w:rPr>
        <w:t>доля</w:t>
      </w:r>
      <w:r w:rsidR="00FA5A1B" w:rsidRPr="00605A2E">
        <w:rPr>
          <w:rFonts w:eastAsia="Batang"/>
          <w:sz w:val="28"/>
          <w:szCs w:val="28"/>
        </w:rPr>
        <w:t xml:space="preserve"> вторых и последующих д</w:t>
      </w:r>
      <w:r>
        <w:rPr>
          <w:rFonts w:eastAsia="Batang"/>
          <w:sz w:val="28"/>
          <w:szCs w:val="28"/>
        </w:rPr>
        <w:t>етей в общем числе новорождённых: 2019г</w:t>
      </w:r>
      <w:r w:rsidR="000F58BC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- </w:t>
      </w:r>
      <w:r w:rsidR="00F428A2">
        <w:rPr>
          <w:rFonts w:eastAsia="Batang"/>
          <w:sz w:val="28"/>
          <w:szCs w:val="28"/>
        </w:rPr>
        <w:t>64</w:t>
      </w:r>
      <w:r w:rsidR="00504E2C" w:rsidRPr="00605A2E">
        <w:rPr>
          <w:rFonts w:eastAsia="Batang"/>
          <w:sz w:val="28"/>
          <w:szCs w:val="28"/>
        </w:rPr>
        <w:t>%</w:t>
      </w:r>
      <w:r>
        <w:rPr>
          <w:rFonts w:eastAsia="Batang"/>
          <w:sz w:val="28"/>
          <w:szCs w:val="28"/>
        </w:rPr>
        <w:t xml:space="preserve">, </w:t>
      </w:r>
      <w:r w:rsidR="00F428A2">
        <w:rPr>
          <w:rFonts w:eastAsia="Batang"/>
          <w:sz w:val="28"/>
          <w:szCs w:val="28"/>
        </w:rPr>
        <w:t>2018</w:t>
      </w:r>
      <w:r>
        <w:rPr>
          <w:rFonts w:eastAsia="Batang"/>
          <w:sz w:val="28"/>
          <w:szCs w:val="28"/>
        </w:rPr>
        <w:t xml:space="preserve">г. </w:t>
      </w:r>
      <w:r w:rsidR="00F428A2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 xml:space="preserve"> </w:t>
      </w:r>
      <w:r w:rsidR="00F428A2">
        <w:rPr>
          <w:rFonts w:eastAsia="Batang"/>
          <w:sz w:val="28"/>
          <w:szCs w:val="28"/>
        </w:rPr>
        <w:t>63%,</w:t>
      </w:r>
      <w:r>
        <w:rPr>
          <w:rFonts w:eastAsia="Batang"/>
          <w:sz w:val="28"/>
          <w:szCs w:val="28"/>
        </w:rPr>
        <w:t xml:space="preserve"> 2017г. -</w:t>
      </w:r>
      <w:r w:rsidR="003817A8">
        <w:rPr>
          <w:rFonts w:eastAsia="Batang"/>
          <w:sz w:val="28"/>
          <w:szCs w:val="28"/>
        </w:rPr>
        <w:t xml:space="preserve"> 60%.</w:t>
      </w:r>
      <w:r w:rsidR="00FA5A1B" w:rsidRPr="00605A2E">
        <w:rPr>
          <w:rFonts w:eastAsia="Batang"/>
          <w:sz w:val="28"/>
          <w:szCs w:val="28"/>
        </w:rPr>
        <w:t xml:space="preserve">. </w:t>
      </w:r>
      <w:r w:rsidR="000F58BC">
        <w:rPr>
          <w:rFonts w:eastAsia="Batang"/>
          <w:sz w:val="28"/>
          <w:szCs w:val="28"/>
        </w:rPr>
        <w:t xml:space="preserve"> В абсолютном выражении в </w:t>
      </w:r>
      <w:r w:rsidR="00F428A2">
        <w:rPr>
          <w:rFonts w:eastAsia="Batang"/>
          <w:sz w:val="28"/>
          <w:szCs w:val="28"/>
        </w:rPr>
        <w:t xml:space="preserve"> 2019</w:t>
      </w:r>
      <w:r w:rsidR="00FA5A1B" w:rsidRPr="00605A2E">
        <w:rPr>
          <w:rFonts w:eastAsia="Batang"/>
          <w:sz w:val="28"/>
          <w:szCs w:val="28"/>
        </w:rPr>
        <w:t xml:space="preserve">г. </w:t>
      </w:r>
      <w:r w:rsidR="005255C5" w:rsidRPr="00605A2E">
        <w:rPr>
          <w:rFonts w:eastAsia="Batang"/>
          <w:sz w:val="28"/>
          <w:szCs w:val="28"/>
        </w:rPr>
        <w:t>в области</w:t>
      </w:r>
      <w:r w:rsidR="00131D8B" w:rsidRPr="00605A2E">
        <w:rPr>
          <w:rFonts w:eastAsia="Batang"/>
          <w:sz w:val="28"/>
          <w:szCs w:val="28"/>
        </w:rPr>
        <w:t xml:space="preserve"> </w:t>
      </w:r>
      <w:r w:rsidR="00FA5A1B" w:rsidRPr="00605A2E">
        <w:rPr>
          <w:rFonts w:eastAsia="Batang"/>
          <w:sz w:val="28"/>
          <w:szCs w:val="28"/>
        </w:rPr>
        <w:t>появилось на свет</w:t>
      </w:r>
      <w:r w:rsidR="005255C5" w:rsidRPr="00605A2E">
        <w:rPr>
          <w:rFonts w:eastAsia="Batang"/>
          <w:sz w:val="28"/>
          <w:szCs w:val="28"/>
        </w:rPr>
        <w:t xml:space="preserve"> 77</w:t>
      </w:r>
      <w:r w:rsidR="00F428A2">
        <w:rPr>
          <w:rFonts w:eastAsia="Batang"/>
          <w:sz w:val="28"/>
          <w:szCs w:val="28"/>
        </w:rPr>
        <w:t>11 (2018</w:t>
      </w:r>
      <w:r w:rsidR="005255C5" w:rsidRPr="00605A2E">
        <w:rPr>
          <w:rFonts w:eastAsia="Batang"/>
          <w:sz w:val="28"/>
          <w:szCs w:val="28"/>
        </w:rPr>
        <w:t>г.</w:t>
      </w:r>
      <w:r>
        <w:rPr>
          <w:rFonts w:eastAsia="Batang"/>
          <w:sz w:val="28"/>
          <w:szCs w:val="28"/>
        </w:rPr>
        <w:t xml:space="preserve"> </w:t>
      </w:r>
      <w:r w:rsidR="005255C5" w:rsidRPr="00605A2E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 xml:space="preserve"> </w:t>
      </w:r>
      <w:r w:rsidR="005255C5" w:rsidRPr="00605A2E">
        <w:rPr>
          <w:rFonts w:eastAsia="Batang"/>
          <w:sz w:val="28"/>
          <w:szCs w:val="28"/>
        </w:rPr>
        <w:t>80</w:t>
      </w:r>
      <w:r w:rsidR="00F428A2">
        <w:rPr>
          <w:rFonts w:eastAsia="Batang"/>
          <w:sz w:val="28"/>
          <w:szCs w:val="28"/>
        </w:rPr>
        <w:t>16</w:t>
      </w:r>
      <w:r w:rsidR="005255C5" w:rsidRPr="00605A2E">
        <w:rPr>
          <w:rFonts w:eastAsia="Batang"/>
          <w:sz w:val="28"/>
          <w:szCs w:val="28"/>
        </w:rPr>
        <w:t>)</w:t>
      </w:r>
      <w:r w:rsidR="00FA5A1B" w:rsidRPr="00605A2E">
        <w:rPr>
          <w:rFonts w:eastAsia="Batang"/>
          <w:sz w:val="28"/>
          <w:szCs w:val="28"/>
        </w:rPr>
        <w:t xml:space="preserve"> </w:t>
      </w:r>
      <w:r w:rsidR="000F58BC">
        <w:rPr>
          <w:rFonts w:eastAsia="Batang"/>
          <w:sz w:val="28"/>
          <w:szCs w:val="28"/>
        </w:rPr>
        <w:t xml:space="preserve"> </w:t>
      </w:r>
      <w:r w:rsidR="00FA5A1B" w:rsidRPr="00605A2E">
        <w:rPr>
          <w:rFonts w:eastAsia="Batang"/>
          <w:sz w:val="28"/>
          <w:szCs w:val="28"/>
        </w:rPr>
        <w:t>вторых и последу</w:t>
      </w:r>
      <w:r>
        <w:rPr>
          <w:rFonts w:eastAsia="Batang"/>
          <w:sz w:val="28"/>
          <w:szCs w:val="28"/>
        </w:rPr>
        <w:t>ющих по счёту детей</w:t>
      </w:r>
      <w:r w:rsidR="000F58BC">
        <w:rPr>
          <w:rFonts w:eastAsia="Batang"/>
          <w:sz w:val="28"/>
          <w:szCs w:val="28"/>
        </w:rPr>
        <w:t>.</w:t>
      </w:r>
    </w:p>
    <w:p w:rsidR="001828F6" w:rsidRPr="00605A2E" w:rsidRDefault="000F58BC" w:rsidP="000F58BC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А вот картина по родителям: </w:t>
      </w:r>
      <w:r w:rsidR="00F428A2">
        <w:rPr>
          <w:rFonts w:eastAsia="Batang"/>
          <w:sz w:val="28"/>
          <w:szCs w:val="28"/>
        </w:rPr>
        <w:t>79</w:t>
      </w:r>
      <w:r w:rsidR="00FA5A1B" w:rsidRPr="00605A2E">
        <w:rPr>
          <w:rFonts w:eastAsia="Batang"/>
          <w:sz w:val="28"/>
          <w:szCs w:val="28"/>
        </w:rPr>
        <w:t>% были рождены мамами и папами, состоящими в за</w:t>
      </w:r>
      <w:r w:rsidR="005255C5" w:rsidRPr="00605A2E">
        <w:rPr>
          <w:rFonts w:eastAsia="Batang"/>
          <w:sz w:val="28"/>
          <w:szCs w:val="28"/>
        </w:rPr>
        <w:t xml:space="preserve">регистрированном браке, </w:t>
      </w:r>
      <w:r>
        <w:rPr>
          <w:rFonts w:eastAsia="Batang"/>
          <w:sz w:val="28"/>
          <w:szCs w:val="28"/>
        </w:rPr>
        <w:t xml:space="preserve"> </w:t>
      </w:r>
      <w:r w:rsidR="005255C5" w:rsidRPr="00605A2E">
        <w:rPr>
          <w:rFonts w:eastAsia="Batang"/>
          <w:sz w:val="28"/>
          <w:szCs w:val="28"/>
        </w:rPr>
        <w:t xml:space="preserve">около </w:t>
      </w:r>
      <w:r w:rsidR="00F428A2">
        <w:rPr>
          <w:rFonts w:eastAsia="Batang"/>
          <w:sz w:val="28"/>
          <w:szCs w:val="28"/>
        </w:rPr>
        <w:t>9</w:t>
      </w:r>
      <w:r w:rsidR="00FA5A1B" w:rsidRPr="00605A2E">
        <w:rPr>
          <w:rFonts w:eastAsia="Batang"/>
          <w:sz w:val="28"/>
          <w:szCs w:val="28"/>
        </w:rPr>
        <w:t xml:space="preserve">%  малышей, у которых отцы официально установили отцовство, и </w:t>
      </w:r>
      <w:r w:rsidR="003D03A9">
        <w:rPr>
          <w:rFonts w:eastAsia="Batang"/>
          <w:sz w:val="28"/>
          <w:szCs w:val="28"/>
        </w:rPr>
        <w:t>ок</w:t>
      </w:r>
      <w:r w:rsidR="003817A8">
        <w:rPr>
          <w:rFonts w:eastAsia="Batang"/>
          <w:sz w:val="28"/>
          <w:szCs w:val="28"/>
        </w:rPr>
        <w:t>о</w:t>
      </w:r>
      <w:r w:rsidR="003D03A9">
        <w:rPr>
          <w:rFonts w:eastAsia="Batang"/>
          <w:sz w:val="28"/>
          <w:szCs w:val="28"/>
        </w:rPr>
        <w:t>ло 12</w:t>
      </w:r>
      <w:r w:rsidR="00FA5A1B" w:rsidRPr="00605A2E">
        <w:rPr>
          <w:rFonts w:eastAsia="Batang"/>
          <w:sz w:val="28"/>
          <w:szCs w:val="28"/>
        </w:rPr>
        <w:t>% детей – у одиноких мамочек.</w:t>
      </w:r>
      <w:r w:rsidR="00131D8B" w:rsidRPr="00605A2E">
        <w:rPr>
          <w:rFonts w:eastAsia="Batang"/>
          <w:sz w:val="28"/>
          <w:szCs w:val="28"/>
        </w:rPr>
        <w:t xml:space="preserve"> </w:t>
      </w:r>
      <w:r w:rsidR="003D03A9">
        <w:rPr>
          <w:rFonts w:eastAsia="Batang"/>
          <w:sz w:val="28"/>
          <w:szCs w:val="28"/>
        </w:rPr>
        <w:t xml:space="preserve"> В 2018</w:t>
      </w:r>
      <w:r w:rsidR="005255C5" w:rsidRPr="00605A2E">
        <w:rPr>
          <w:rFonts w:eastAsia="Batang"/>
          <w:sz w:val="28"/>
          <w:szCs w:val="28"/>
        </w:rPr>
        <w:t>г. пропорции были</w:t>
      </w:r>
      <w:r w:rsidR="0018513F">
        <w:rPr>
          <w:rFonts w:eastAsia="Batang"/>
          <w:sz w:val="28"/>
          <w:szCs w:val="28"/>
        </w:rPr>
        <w:t xml:space="preserve"> примерно такие же </w:t>
      </w:r>
      <w:r w:rsidR="005255C5" w:rsidRPr="00605A2E">
        <w:rPr>
          <w:rFonts w:eastAsia="Batang"/>
          <w:sz w:val="28"/>
          <w:szCs w:val="28"/>
        </w:rPr>
        <w:t xml:space="preserve"> </w:t>
      </w:r>
      <w:r w:rsidR="0018513F">
        <w:rPr>
          <w:rFonts w:eastAsia="Batang"/>
          <w:sz w:val="28"/>
          <w:szCs w:val="28"/>
        </w:rPr>
        <w:t>(</w:t>
      </w:r>
      <w:r w:rsidR="003D03A9">
        <w:rPr>
          <w:rFonts w:eastAsia="Batang"/>
          <w:sz w:val="28"/>
          <w:szCs w:val="28"/>
        </w:rPr>
        <w:t>80</w:t>
      </w:r>
      <w:r w:rsidR="00FA5A1B" w:rsidRPr="00605A2E">
        <w:rPr>
          <w:rFonts w:eastAsia="Batang"/>
          <w:sz w:val="28"/>
          <w:szCs w:val="28"/>
        </w:rPr>
        <w:t>%,</w:t>
      </w:r>
      <w:r w:rsidR="005255C5" w:rsidRPr="00605A2E">
        <w:rPr>
          <w:rFonts w:eastAsia="Batang"/>
          <w:sz w:val="28"/>
          <w:szCs w:val="28"/>
        </w:rPr>
        <w:t xml:space="preserve"> </w:t>
      </w:r>
      <w:r w:rsidR="003D03A9">
        <w:rPr>
          <w:rFonts w:eastAsia="Batang"/>
          <w:sz w:val="28"/>
          <w:szCs w:val="28"/>
        </w:rPr>
        <w:t>8% и 12</w:t>
      </w:r>
      <w:r w:rsidR="00FA5A1B" w:rsidRPr="00605A2E">
        <w:rPr>
          <w:rFonts w:eastAsia="Batang"/>
          <w:sz w:val="28"/>
          <w:szCs w:val="28"/>
        </w:rPr>
        <w:t>% соответственно</w:t>
      </w:r>
      <w:r w:rsidR="0018513F">
        <w:rPr>
          <w:rFonts w:eastAsia="Batang"/>
          <w:sz w:val="28"/>
          <w:szCs w:val="28"/>
        </w:rPr>
        <w:t>)</w:t>
      </w:r>
      <w:r w:rsidR="00FA5A1B" w:rsidRPr="00605A2E">
        <w:rPr>
          <w:rFonts w:eastAsia="Batang"/>
          <w:sz w:val="28"/>
          <w:szCs w:val="28"/>
        </w:rPr>
        <w:t xml:space="preserve">. </w:t>
      </w:r>
    </w:p>
    <w:p w:rsidR="00251E43" w:rsidRPr="00605A2E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 w:rsidRPr="00605A2E">
        <w:rPr>
          <w:rFonts w:eastAsia="Batang"/>
          <w:sz w:val="28"/>
          <w:szCs w:val="28"/>
        </w:rPr>
        <w:t xml:space="preserve">По числу рождений </w:t>
      </w:r>
      <w:r w:rsidRPr="000F58BC">
        <w:rPr>
          <w:rFonts w:eastAsia="Batang"/>
          <w:sz w:val="28"/>
          <w:szCs w:val="28"/>
        </w:rPr>
        <w:t>двойняшек д</w:t>
      </w:r>
      <w:r w:rsidRPr="00605A2E">
        <w:rPr>
          <w:rFonts w:eastAsia="Batang"/>
          <w:sz w:val="28"/>
          <w:szCs w:val="28"/>
        </w:rPr>
        <w:t>о 2017г. была положительная динамика: в 2014г. – 161 рождение, в 2015г. – 203,  в 2016г. – 207.</w:t>
      </w:r>
      <w:r w:rsidR="00251E43" w:rsidRPr="00605A2E">
        <w:rPr>
          <w:rFonts w:eastAsia="Batang"/>
          <w:sz w:val="28"/>
          <w:szCs w:val="28"/>
        </w:rPr>
        <w:t xml:space="preserve"> </w:t>
      </w:r>
      <w:r w:rsidRPr="00605A2E">
        <w:rPr>
          <w:rFonts w:eastAsia="Batang"/>
          <w:sz w:val="28"/>
          <w:szCs w:val="28"/>
        </w:rPr>
        <w:t>В 2017г.</w:t>
      </w:r>
      <w:r w:rsidR="005255C5" w:rsidRPr="00605A2E">
        <w:rPr>
          <w:rFonts w:eastAsia="Batang"/>
          <w:sz w:val="28"/>
          <w:szCs w:val="28"/>
        </w:rPr>
        <w:t xml:space="preserve">  счастье</w:t>
      </w:r>
      <w:r w:rsidR="001828F6" w:rsidRPr="00605A2E">
        <w:rPr>
          <w:rFonts w:eastAsia="Batang"/>
          <w:sz w:val="28"/>
          <w:szCs w:val="28"/>
        </w:rPr>
        <w:t xml:space="preserve">  двойного пополнения семейства</w:t>
      </w:r>
      <w:r w:rsidR="005255C5" w:rsidRPr="00605A2E">
        <w:rPr>
          <w:rFonts w:eastAsia="Batang"/>
          <w:sz w:val="28"/>
          <w:szCs w:val="28"/>
        </w:rPr>
        <w:t xml:space="preserve"> </w:t>
      </w:r>
      <w:r w:rsidR="001828F6" w:rsidRPr="00605A2E">
        <w:rPr>
          <w:rFonts w:eastAsia="Batang"/>
          <w:sz w:val="28"/>
          <w:szCs w:val="28"/>
        </w:rPr>
        <w:t xml:space="preserve"> </w:t>
      </w:r>
      <w:r w:rsidR="00AF06EC" w:rsidRPr="00605A2E">
        <w:rPr>
          <w:rFonts w:eastAsia="Batang"/>
          <w:sz w:val="28"/>
          <w:szCs w:val="28"/>
        </w:rPr>
        <w:t xml:space="preserve"> испытала</w:t>
      </w:r>
      <w:r w:rsidR="00504E2C" w:rsidRPr="00605A2E">
        <w:rPr>
          <w:rFonts w:eastAsia="Batang"/>
          <w:sz w:val="28"/>
          <w:szCs w:val="28"/>
        </w:rPr>
        <w:t xml:space="preserve"> </w:t>
      </w:r>
      <w:r w:rsidRPr="00605A2E">
        <w:rPr>
          <w:rFonts w:eastAsia="Batang"/>
          <w:sz w:val="28"/>
          <w:szCs w:val="28"/>
        </w:rPr>
        <w:t>161семь</w:t>
      </w:r>
      <w:r w:rsidR="001828F6" w:rsidRPr="00605A2E">
        <w:rPr>
          <w:rFonts w:eastAsia="Batang"/>
          <w:sz w:val="28"/>
          <w:szCs w:val="28"/>
        </w:rPr>
        <w:t>я</w:t>
      </w:r>
      <w:r w:rsidR="00E34CC7">
        <w:rPr>
          <w:rFonts w:eastAsia="Batang"/>
          <w:sz w:val="28"/>
          <w:szCs w:val="28"/>
        </w:rPr>
        <w:t>,</w:t>
      </w:r>
      <w:r w:rsidR="0018513F">
        <w:rPr>
          <w:rFonts w:eastAsia="Batang"/>
          <w:sz w:val="28"/>
          <w:szCs w:val="28"/>
        </w:rPr>
        <w:t xml:space="preserve"> </w:t>
      </w:r>
      <w:r w:rsidR="00E34CC7">
        <w:rPr>
          <w:rFonts w:eastAsia="Batang"/>
          <w:sz w:val="28"/>
          <w:szCs w:val="28"/>
        </w:rPr>
        <w:t xml:space="preserve"> в 2018г. –  178,</w:t>
      </w:r>
      <w:r w:rsidR="0018513F">
        <w:rPr>
          <w:rFonts w:eastAsia="Batang"/>
          <w:sz w:val="28"/>
          <w:szCs w:val="28"/>
        </w:rPr>
        <w:t xml:space="preserve"> </w:t>
      </w:r>
      <w:r w:rsidR="00E34CC7">
        <w:rPr>
          <w:rFonts w:eastAsia="Batang"/>
          <w:sz w:val="28"/>
          <w:szCs w:val="28"/>
        </w:rPr>
        <w:t xml:space="preserve"> в 2019г.</w:t>
      </w:r>
      <w:r w:rsidRPr="00605A2E">
        <w:rPr>
          <w:rFonts w:eastAsia="Batang"/>
          <w:sz w:val="28"/>
          <w:szCs w:val="28"/>
        </w:rPr>
        <w:t xml:space="preserve"> </w:t>
      </w:r>
      <w:r w:rsidR="00E34CC7">
        <w:rPr>
          <w:rFonts w:eastAsia="Batang"/>
          <w:sz w:val="28"/>
          <w:szCs w:val="28"/>
        </w:rPr>
        <w:t>-138.</w:t>
      </w:r>
    </w:p>
    <w:p w:rsidR="00D12D7A" w:rsidRDefault="00FA5A1B" w:rsidP="00FA5A1B">
      <w:pPr>
        <w:ind w:firstLine="709"/>
        <w:jc w:val="both"/>
        <w:rPr>
          <w:rFonts w:eastAsia="Batang"/>
          <w:sz w:val="28"/>
          <w:szCs w:val="28"/>
        </w:rPr>
      </w:pPr>
      <w:r w:rsidRPr="00605A2E">
        <w:rPr>
          <w:rFonts w:eastAsia="Batang"/>
          <w:sz w:val="28"/>
          <w:szCs w:val="28"/>
        </w:rPr>
        <w:t xml:space="preserve">Статистику рождений </w:t>
      </w:r>
      <w:r w:rsidRPr="000F58BC">
        <w:rPr>
          <w:rFonts w:eastAsia="Batang"/>
          <w:sz w:val="28"/>
          <w:szCs w:val="28"/>
        </w:rPr>
        <w:t>троен</w:t>
      </w:r>
      <w:r w:rsidRPr="00605A2E">
        <w:rPr>
          <w:rFonts w:eastAsia="Batang"/>
          <w:b/>
          <w:sz w:val="28"/>
          <w:szCs w:val="28"/>
        </w:rPr>
        <w:t xml:space="preserve"> </w:t>
      </w:r>
      <w:r w:rsidRPr="00605A2E">
        <w:rPr>
          <w:rFonts w:eastAsia="Batang"/>
          <w:sz w:val="28"/>
          <w:szCs w:val="28"/>
        </w:rPr>
        <w:t>в рамки тренда выстроить</w:t>
      </w:r>
      <w:r w:rsidR="00251E43" w:rsidRPr="00605A2E">
        <w:rPr>
          <w:rFonts w:eastAsia="Batang"/>
          <w:sz w:val="28"/>
          <w:szCs w:val="28"/>
        </w:rPr>
        <w:t xml:space="preserve"> </w:t>
      </w:r>
      <w:r w:rsidRPr="00605A2E">
        <w:rPr>
          <w:rFonts w:eastAsia="Batang"/>
          <w:sz w:val="28"/>
          <w:szCs w:val="28"/>
        </w:rPr>
        <w:t>не уда</w:t>
      </w:r>
      <w:r w:rsidR="00251E43" w:rsidRPr="00605A2E">
        <w:rPr>
          <w:rFonts w:eastAsia="Batang"/>
          <w:sz w:val="28"/>
          <w:szCs w:val="28"/>
        </w:rPr>
        <w:t>ется</w:t>
      </w:r>
      <w:r w:rsidRPr="00605A2E">
        <w:rPr>
          <w:rFonts w:eastAsia="Batang"/>
          <w:sz w:val="28"/>
          <w:szCs w:val="28"/>
        </w:rPr>
        <w:t>: в 2014г. - 1 рождение, в 2015г. – 5, в 2016г. - 1, в 2017</w:t>
      </w:r>
      <w:r w:rsidR="0022412A">
        <w:rPr>
          <w:rFonts w:eastAsia="Batang"/>
          <w:sz w:val="28"/>
          <w:szCs w:val="28"/>
        </w:rPr>
        <w:t xml:space="preserve"> -</w:t>
      </w:r>
      <w:r w:rsidR="00251E43" w:rsidRPr="00605A2E">
        <w:rPr>
          <w:rFonts w:eastAsia="Batang"/>
          <w:sz w:val="28"/>
          <w:szCs w:val="28"/>
        </w:rPr>
        <w:t xml:space="preserve"> </w:t>
      </w:r>
      <w:r w:rsidRPr="00605A2E">
        <w:rPr>
          <w:rFonts w:eastAsia="Batang"/>
          <w:sz w:val="28"/>
          <w:szCs w:val="28"/>
        </w:rPr>
        <w:t xml:space="preserve">2018гг. </w:t>
      </w:r>
      <w:r w:rsidR="00251E43" w:rsidRPr="00605A2E">
        <w:rPr>
          <w:rFonts w:eastAsia="Batang"/>
          <w:sz w:val="28"/>
          <w:szCs w:val="28"/>
        </w:rPr>
        <w:t>–</w:t>
      </w:r>
      <w:r w:rsidRPr="00605A2E">
        <w:rPr>
          <w:rFonts w:eastAsia="Batang"/>
          <w:sz w:val="28"/>
          <w:szCs w:val="28"/>
        </w:rPr>
        <w:t xml:space="preserve"> появились</w:t>
      </w:r>
      <w:r w:rsidR="00251E43" w:rsidRPr="00605A2E">
        <w:rPr>
          <w:rFonts w:eastAsia="Batang"/>
          <w:sz w:val="28"/>
          <w:szCs w:val="28"/>
        </w:rPr>
        <w:t xml:space="preserve"> по </w:t>
      </w:r>
      <w:r w:rsidR="00E34CC7">
        <w:rPr>
          <w:rFonts w:eastAsia="Batang"/>
          <w:sz w:val="28"/>
          <w:szCs w:val="28"/>
        </w:rPr>
        <w:t xml:space="preserve"> 3 тройни, </w:t>
      </w:r>
      <w:r w:rsidR="00574E7A">
        <w:rPr>
          <w:rFonts w:eastAsia="Batang"/>
          <w:sz w:val="28"/>
          <w:szCs w:val="28"/>
        </w:rPr>
        <w:t xml:space="preserve"> </w:t>
      </w:r>
      <w:r w:rsidR="00E34CC7">
        <w:rPr>
          <w:rFonts w:eastAsia="Batang"/>
          <w:sz w:val="28"/>
          <w:szCs w:val="28"/>
        </w:rPr>
        <w:t xml:space="preserve">в </w:t>
      </w:r>
      <w:r w:rsidR="00574E7A">
        <w:rPr>
          <w:rFonts w:eastAsia="Batang"/>
          <w:sz w:val="28"/>
          <w:szCs w:val="28"/>
        </w:rPr>
        <w:t xml:space="preserve"> </w:t>
      </w:r>
      <w:r w:rsidR="00E34CC7">
        <w:rPr>
          <w:rFonts w:eastAsia="Batang"/>
          <w:sz w:val="28"/>
          <w:szCs w:val="28"/>
        </w:rPr>
        <w:t>2019г.</w:t>
      </w:r>
      <w:r w:rsidR="00792637" w:rsidRPr="00792637">
        <w:rPr>
          <w:rFonts w:eastAsia="Batang"/>
          <w:sz w:val="28"/>
          <w:szCs w:val="28"/>
        </w:rPr>
        <w:t xml:space="preserve"> </w:t>
      </w:r>
      <w:r w:rsidR="00792637">
        <w:rPr>
          <w:rFonts w:eastAsia="Batang"/>
          <w:sz w:val="28"/>
          <w:szCs w:val="28"/>
        </w:rPr>
        <w:t>таких рождений</w:t>
      </w:r>
      <w:r w:rsidR="00E34CC7">
        <w:rPr>
          <w:rFonts w:eastAsia="Batang"/>
          <w:sz w:val="28"/>
          <w:szCs w:val="28"/>
        </w:rPr>
        <w:t xml:space="preserve">  не было.</w:t>
      </w:r>
    </w:p>
    <w:p w:rsidR="007D3D81" w:rsidRDefault="007D3D81" w:rsidP="00FA5A1B">
      <w:pPr>
        <w:ind w:firstLine="709"/>
        <w:jc w:val="both"/>
        <w:rPr>
          <w:rFonts w:eastAsia="Batang"/>
          <w:sz w:val="28"/>
          <w:szCs w:val="28"/>
        </w:rPr>
      </w:pPr>
    </w:p>
    <w:p w:rsidR="0022412A" w:rsidRDefault="00D12D7A" w:rsidP="00D12D7A">
      <w:pPr>
        <w:ind w:firstLine="709"/>
        <w:jc w:val="both"/>
        <w:rPr>
          <w:rFonts w:eastAsia="Batang"/>
          <w:b/>
          <w:i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7D3D81" w:rsidRPr="007D3D81">
        <w:rPr>
          <w:rFonts w:eastAsia="Batang"/>
          <w:b/>
          <w:i/>
          <w:sz w:val="28"/>
          <w:szCs w:val="28"/>
        </w:rPr>
        <w:t>Дол</w:t>
      </w:r>
      <w:r w:rsidR="007D3D81">
        <w:rPr>
          <w:rFonts w:eastAsia="Batang"/>
          <w:b/>
          <w:i/>
          <w:sz w:val="28"/>
          <w:szCs w:val="28"/>
        </w:rPr>
        <w:t>го выбирать - замужем не бывать</w:t>
      </w:r>
    </w:p>
    <w:p w:rsidR="0022412A" w:rsidRDefault="007D3D81" w:rsidP="00224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полные  данные о нас собирает перепись населения.  Последний  раз мы отвечали на её вопросы в далеком 2010 году. Но уже тогда брачная панорама была далека</w:t>
      </w:r>
      <w:r w:rsidR="0018513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благополучной. Вот её основные цифры.  И</w:t>
      </w:r>
      <w:r w:rsidR="0018513F">
        <w:rPr>
          <w:sz w:val="28"/>
          <w:szCs w:val="28"/>
        </w:rPr>
        <w:t>з</w:t>
      </w:r>
      <w:r w:rsidR="0022412A">
        <w:rPr>
          <w:sz w:val="28"/>
          <w:szCs w:val="28"/>
        </w:rPr>
        <w:t xml:space="preserve"> 650 </w:t>
      </w:r>
      <w:r w:rsidR="0022412A">
        <w:rPr>
          <w:sz w:val="28"/>
          <w:szCs w:val="28"/>
        </w:rPr>
        <w:lastRenderedPageBreak/>
        <w:t xml:space="preserve">тысяч женщин </w:t>
      </w:r>
      <w:r w:rsidR="003817A8">
        <w:rPr>
          <w:sz w:val="28"/>
          <w:szCs w:val="28"/>
        </w:rPr>
        <w:t xml:space="preserve"> региона  </w:t>
      </w:r>
      <w:r w:rsidR="0022412A">
        <w:rPr>
          <w:sz w:val="28"/>
          <w:szCs w:val="28"/>
        </w:rPr>
        <w:t xml:space="preserve">старше 16 лет, </w:t>
      </w:r>
      <w:r w:rsidR="003817A8">
        <w:rPr>
          <w:sz w:val="28"/>
          <w:szCs w:val="28"/>
        </w:rPr>
        <w:t xml:space="preserve"> ответивших </w:t>
      </w:r>
      <w:r w:rsidR="0022412A">
        <w:rPr>
          <w:sz w:val="28"/>
          <w:szCs w:val="28"/>
        </w:rPr>
        <w:t xml:space="preserve">на вопрос о </w:t>
      </w:r>
      <w:r w:rsidR="002A7AFF">
        <w:rPr>
          <w:sz w:val="28"/>
          <w:szCs w:val="28"/>
        </w:rPr>
        <w:t xml:space="preserve"> состоянии в </w:t>
      </w:r>
      <w:r w:rsidR="0022412A">
        <w:rPr>
          <w:sz w:val="28"/>
          <w:szCs w:val="28"/>
        </w:rPr>
        <w:t>бра</w:t>
      </w:r>
      <w:r w:rsidR="003817A8">
        <w:rPr>
          <w:sz w:val="28"/>
          <w:szCs w:val="28"/>
        </w:rPr>
        <w:t xml:space="preserve">ке </w:t>
      </w:r>
      <w:proofErr w:type="gramStart"/>
      <w:r w:rsidR="003817A8">
        <w:rPr>
          <w:sz w:val="28"/>
          <w:szCs w:val="28"/>
        </w:rPr>
        <w:t>(</w:t>
      </w:r>
      <w:r w:rsidR="002A7AFF">
        <w:rPr>
          <w:sz w:val="28"/>
          <w:szCs w:val="28"/>
        </w:rPr>
        <w:t xml:space="preserve"> </w:t>
      </w:r>
      <w:proofErr w:type="gramEnd"/>
      <w:r w:rsidR="002A7AFF">
        <w:rPr>
          <w:sz w:val="28"/>
          <w:szCs w:val="28"/>
        </w:rPr>
        <w:t>(зарегистрированном</w:t>
      </w:r>
      <w:r w:rsidR="0022412A">
        <w:rPr>
          <w:sz w:val="28"/>
          <w:szCs w:val="28"/>
        </w:rPr>
        <w:t xml:space="preserve"> или гражданск</w:t>
      </w:r>
      <w:r w:rsidR="002A7AFF">
        <w:rPr>
          <w:sz w:val="28"/>
          <w:szCs w:val="28"/>
        </w:rPr>
        <w:t xml:space="preserve">ом) </w:t>
      </w:r>
      <w:r w:rsidR="0022412A">
        <w:rPr>
          <w:sz w:val="28"/>
          <w:szCs w:val="28"/>
        </w:rPr>
        <w:t xml:space="preserve"> утвердительно о</w:t>
      </w:r>
      <w:r w:rsidR="002A7AFF">
        <w:rPr>
          <w:sz w:val="28"/>
          <w:szCs w:val="28"/>
        </w:rPr>
        <w:t>тветили</w:t>
      </w:r>
      <w:r w:rsidR="0022412A">
        <w:rPr>
          <w:sz w:val="28"/>
          <w:szCs w:val="28"/>
        </w:rPr>
        <w:t xml:space="preserve"> 328 тысяч или 51%. На каждую тысячу женщин приходится  505 замужних,  153 никогда не состоящих в браке и  113 разведённых и разошедшихся.</w:t>
      </w:r>
    </w:p>
    <w:p w:rsidR="009738D8" w:rsidRDefault="009738D8" w:rsidP="0022412A">
      <w:pPr>
        <w:ind w:firstLine="709"/>
        <w:jc w:val="both"/>
        <w:rPr>
          <w:sz w:val="28"/>
          <w:szCs w:val="28"/>
        </w:rPr>
      </w:pPr>
    </w:p>
    <w:p w:rsidR="009738D8" w:rsidRPr="009738D8" w:rsidRDefault="009738D8" w:rsidP="0022412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738D8">
        <w:rPr>
          <w:b/>
          <w:i/>
          <w:sz w:val="28"/>
          <w:szCs w:val="28"/>
        </w:rPr>
        <w:t>Само совершенство</w:t>
      </w:r>
      <w:r>
        <w:rPr>
          <w:b/>
          <w:i/>
          <w:sz w:val="28"/>
          <w:szCs w:val="28"/>
        </w:rPr>
        <w:t>»</w:t>
      </w:r>
    </w:p>
    <w:p w:rsidR="008F65C5" w:rsidRDefault="00D12D7A" w:rsidP="00EA692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Вот такой он, многоликий мир женщин 33 региона.</w:t>
      </w:r>
      <w:r w:rsidR="00516DD8" w:rsidRPr="00605A2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Да  женщины </w:t>
      </w:r>
      <w:r w:rsidR="007D3D81">
        <w:rPr>
          <w:rFonts w:eastAsia="Batang"/>
          <w:sz w:val="28"/>
          <w:szCs w:val="28"/>
        </w:rPr>
        <w:t xml:space="preserve"> бывают разные…, </w:t>
      </w:r>
      <w:r>
        <w:rPr>
          <w:rFonts w:eastAsia="Batang"/>
          <w:sz w:val="28"/>
          <w:szCs w:val="28"/>
        </w:rPr>
        <w:t xml:space="preserve"> да не всегда</w:t>
      </w:r>
      <w:r w:rsidR="007D3D81">
        <w:rPr>
          <w:rFonts w:eastAsia="Batang"/>
          <w:sz w:val="28"/>
          <w:szCs w:val="28"/>
        </w:rPr>
        <w:t xml:space="preserve">  «мягкие» и  «пушистые». Но всё равно – они  </w:t>
      </w:r>
      <w:r w:rsidR="00C10B04">
        <w:rPr>
          <w:rFonts w:eastAsia="Batang"/>
          <w:sz w:val="28"/>
          <w:szCs w:val="28"/>
        </w:rPr>
        <w:t>«</w:t>
      </w:r>
      <w:r w:rsidR="007D3D81">
        <w:rPr>
          <w:rFonts w:eastAsia="Batang"/>
          <w:sz w:val="28"/>
          <w:szCs w:val="28"/>
        </w:rPr>
        <w:t>само совершенство</w:t>
      </w:r>
      <w:r w:rsidR="00C10B04">
        <w:rPr>
          <w:rFonts w:eastAsia="Batang"/>
          <w:sz w:val="28"/>
          <w:szCs w:val="28"/>
        </w:rPr>
        <w:t>»</w:t>
      </w:r>
      <w:r w:rsidR="007D3D81">
        <w:rPr>
          <w:rFonts w:eastAsia="Batang"/>
          <w:sz w:val="28"/>
          <w:szCs w:val="28"/>
        </w:rPr>
        <w:t>.</w:t>
      </w:r>
      <w:r w:rsidR="008F65C5">
        <w:rPr>
          <w:rFonts w:eastAsia="Batang"/>
          <w:sz w:val="28"/>
          <w:szCs w:val="28"/>
        </w:rPr>
        <w:t xml:space="preserve"> </w:t>
      </w:r>
    </w:p>
    <w:p w:rsidR="00EA6929" w:rsidRPr="00EA6929" w:rsidRDefault="008F65C5" w:rsidP="00EA692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Хотите доказательств, пожалуйста: же</w:t>
      </w:r>
      <w:r w:rsidR="00EA6929" w:rsidRPr="00EA6929">
        <w:rPr>
          <w:rFonts w:eastAsia="Batang"/>
          <w:sz w:val="28"/>
          <w:szCs w:val="28"/>
        </w:rPr>
        <w:t>нщины</w:t>
      </w:r>
      <w:r w:rsidR="00EA6929">
        <w:rPr>
          <w:rFonts w:eastAsia="Batang"/>
          <w:sz w:val="28"/>
          <w:szCs w:val="28"/>
        </w:rPr>
        <w:t xml:space="preserve"> в большей степени, чем мужчины </w:t>
      </w:r>
      <w:r w:rsidR="00EA6929" w:rsidRPr="00EA6929">
        <w:rPr>
          <w:rFonts w:eastAsia="Batang"/>
          <w:sz w:val="28"/>
          <w:szCs w:val="28"/>
        </w:rPr>
        <w:t xml:space="preserve"> </w:t>
      </w:r>
      <w:r w:rsidR="00EA6929">
        <w:rPr>
          <w:rFonts w:eastAsia="Batang"/>
          <w:sz w:val="28"/>
          <w:szCs w:val="28"/>
        </w:rPr>
        <w:t xml:space="preserve"> придерживаются </w:t>
      </w:r>
      <w:r w:rsidR="00EA6929" w:rsidRPr="00EA6929">
        <w:rPr>
          <w:rFonts w:eastAsia="Batang"/>
          <w:sz w:val="28"/>
          <w:szCs w:val="28"/>
        </w:rPr>
        <w:t xml:space="preserve"> здоров</w:t>
      </w:r>
      <w:r w:rsidR="00EA6929">
        <w:rPr>
          <w:rFonts w:eastAsia="Batang"/>
          <w:sz w:val="28"/>
          <w:szCs w:val="28"/>
        </w:rPr>
        <w:t xml:space="preserve">ого </w:t>
      </w:r>
      <w:r w:rsidR="00EA6929" w:rsidRPr="00EA6929">
        <w:rPr>
          <w:rFonts w:eastAsia="Batang"/>
          <w:sz w:val="28"/>
          <w:szCs w:val="28"/>
        </w:rPr>
        <w:t>образ</w:t>
      </w:r>
      <w:r w:rsidR="00EA6929">
        <w:rPr>
          <w:rFonts w:eastAsia="Batang"/>
          <w:sz w:val="28"/>
          <w:szCs w:val="28"/>
        </w:rPr>
        <w:t>а</w:t>
      </w:r>
      <w:r w:rsidR="00EA6929" w:rsidRPr="00EA6929">
        <w:rPr>
          <w:rFonts w:eastAsia="Batang"/>
          <w:sz w:val="28"/>
          <w:szCs w:val="28"/>
        </w:rPr>
        <w:t xml:space="preserve"> жизни</w:t>
      </w:r>
      <w:r w:rsidR="00EA6929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</w:t>
      </w:r>
      <w:r w:rsidR="00CE7044">
        <w:rPr>
          <w:rFonts w:eastAsia="Batang"/>
          <w:sz w:val="28"/>
          <w:szCs w:val="28"/>
        </w:rPr>
        <w:t>Выборочные</w:t>
      </w:r>
      <w:r w:rsidR="00EA6929">
        <w:rPr>
          <w:rFonts w:eastAsia="Batang"/>
          <w:sz w:val="28"/>
          <w:szCs w:val="28"/>
        </w:rPr>
        <w:t xml:space="preserve"> наблюдени</w:t>
      </w:r>
      <w:r w:rsidR="00CE7044">
        <w:rPr>
          <w:rFonts w:eastAsia="Batang"/>
          <w:sz w:val="28"/>
          <w:szCs w:val="28"/>
        </w:rPr>
        <w:t xml:space="preserve">я </w:t>
      </w:r>
      <w:r w:rsidR="00EA6929">
        <w:rPr>
          <w:rFonts w:eastAsia="Batang"/>
          <w:sz w:val="28"/>
          <w:szCs w:val="28"/>
        </w:rPr>
        <w:t xml:space="preserve"> условий жизни показ</w:t>
      </w:r>
      <w:r w:rsidR="00CE7044">
        <w:rPr>
          <w:rFonts w:eastAsia="Batang"/>
          <w:sz w:val="28"/>
          <w:szCs w:val="28"/>
        </w:rPr>
        <w:t>ывают</w:t>
      </w:r>
      <w:r w:rsidR="00EA6929">
        <w:rPr>
          <w:rFonts w:eastAsia="Batang"/>
          <w:sz w:val="28"/>
          <w:szCs w:val="28"/>
        </w:rPr>
        <w:t>, что</w:t>
      </w:r>
      <w:r w:rsidR="00EA6929" w:rsidRPr="00EA6929">
        <w:rPr>
          <w:rFonts w:eastAsia="Batang"/>
          <w:sz w:val="28"/>
          <w:szCs w:val="28"/>
        </w:rPr>
        <w:t xml:space="preserve"> не к</w:t>
      </w:r>
      <w:r w:rsidR="00EA6929">
        <w:rPr>
          <w:rFonts w:eastAsia="Batang"/>
          <w:sz w:val="28"/>
          <w:szCs w:val="28"/>
        </w:rPr>
        <w:t>урят и не курили почти 89% женщин</w:t>
      </w:r>
      <w:r>
        <w:rPr>
          <w:rFonts w:eastAsia="Batang"/>
          <w:sz w:val="28"/>
          <w:szCs w:val="28"/>
        </w:rPr>
        <w:t xml:space="preserve"> </w:t>
      </w:r>
      <w:r w:rsidR="00EA6929">
        <w:rPr>
          <w:rFonts w:eastAsia="Batang"/>
          <w:sz w:val="28"/>
          <w:szCs w:val="28"/>
        </w:rPr>
        <w:t xml:space="preserve"> (</w:t>
      </w:r>
      <w:r w:rsidR="00EA6929" w:rsidRPr="00EA6929">
        <w:rPr>
          <w:rFonts w:eastAsia="Batang"/>
          <w:sz w:val="28"/>
          <w:szCs w:val="28"/>
        </w:rPr>
        <w:t xml:space="preserve">мужчины - </w:t>
      </w:r>
      <w:r w:rsidR="00EA6929">
        <w:rPr>
          <w:rFonts w:eastAsia="Batang"/>
          <w:sz w:val="28"/>
          <w:szCs w:val="28"/>
        </w:rPr>
        <w:t xml:space="preserve"> около 40%</w:t>
      </w:r>
      <w:r w:rsidR="00C10B04">
        <w:rPr>
          <w:rFonts w:eastAsia="Batang"/>
          <w:sz w:val="28"/>
          <w:szCs w:val="28"/>
        </w:rPr>
        <w:t>)</w:t>
      </w:r>
      <w:r w:rsidR="00EA6929" w:rsidRPr="00EA6929">
        <w:rPr>
          <w:rFonts w:eastAsia="Batang"/>
          <w:sz w:val="28"/>
          <w:szCs w:val="28"/>
        </w:rPr>
        <w:t>,</w:t>
      </w:r>
      <w:r w:rsidR="00EA6929">
        <w:rPr>
          <w:rFonts w:eastAsia="Batang"/>
          <w:sz w:val="28"/>
          <w:szCs w:val="28"/>
        </w:rPr>
        <w:t xml:space="preserve"> </w:t>
      </w:r>
      <w:r w:rsidR="00EA6929" w:rsidRPr="00EA6929">
        <w:rPr>
          <w:rFonts w:eastAsia="Batang"/>
          <w:sz w:val="28"/>
          <w:szCs w:val="28"/>
        </w:rPr>
        <w:t xml:space="preserve"> курили, но бросили – 2,6 % женщин (12,3%)</w:t>
      </w:r>
      <w:r w:rsidR="00C10B04">
        <w:rPr>
          <w:rFonts w:eastAsia="Batang"/>
          <w:sz w:val="28"/>
          <w:szCs w:val="28"/>
        </w:rPr>
        <w:t>, курят изредка – 1,7%</w:t>
      </w:r>
      <w:r>
        <w:rPr>
          <w:rFonts w:eastAsia="Batang"/>
          <w:sz w:val="28"/>
          <w:szCs w:val="28"/>
        </w:rPr>
        <w:t xml:space="preserve"> </w:t>
      </w:r>
      <w:r w:rsidR="00C10B04">
        <w:rPr>
          <w:rFonts w:eastAsia="Batang"/>
          <w:sz w:val="28"/>
          <w:szCs w:val="28"/>
        </w:rPr>
        <w:t>женщин  (</w:t>
      </w:r>
      <w:r w:rsidR="00EA6929" w:rsidRPr="00EA6929">
        <w:rPr>
          <w:rFonts w:eastAsia="Batang"/>
          <w:sz w:val="28"/>
          <w:szCs w:val="28"/>
        </w:rPr>
        <w:t>9,6%</w:t>
      </w:r>
      <w:r w:rsidR="00C10B04">
        <w:rPr>
          <w:rFonts w:eastAsia="Batang"/>
          <w:sz w:val="28"/>
          <w:szCs w:val="28"/>
        </w:rPr>
        <w:t>) и курят ежедневно 7% женщин (</w:t>
      </w:r>
      <w:r w:rsidR="00EA6929" w:rsidRPr="00EA6929">
        <w:rPr>
          <w:rFonts w:eastAsia="Batang"/>
          <w:sz w:val="28"/>
          <w:szCs w:val="28"/>
        </w:rPr>
        <w:t>38,5% мужчин).</w:t>
      </w:r>
    </w:p>
    <w:p w:rsidR="008F65C5" w:rsidRDefault="00EA6929" w:rsidP="00EA6929">
      <w:pPr>
        <w:ind w:firstLine="709"/>
        <w:jc w:val="both"/>
        <w:rPr>
          <w:rFonts w:eastAsia="Batang"/>
          <w:sz w:val="28"/>
          <w:szCs w:val="28"/>
        </w:rPr>
      </w:pPr>
      <w:r w:rsidRPr="00EA6929">
        <w:rPr>
          <w:rFonts w:eastAsia="Batang"/>
          <w:sz w:val="28"/>
          <w:szCs w:val="28"/>
        </w:rPr>
        <w:t>Не употребля</w:t>
      </w:r>
      <w:r w:rsidR="008F65C5">
        <w:rPr>
          <w:rFonts w:eastAsia="Batang"/>
          <w:sz w:val="28"/>
          <w:szCs w:val="28"/>
        </w:rPr>
        <w:t xml:space="preserve">ли </w:t>
      </w:r>
      <w:r w:rsidRPr="00EA6929">
        <w:rPr>
          <w:rFonts w:eastAsia="Batang"/>
          <w:sz w:val="28"/>
          <w:szCs w:val="28"/>
        </w:rPr>
        <w:t xml:space="preserve">алкогольные напитки </w:t>
      </w:r>
      <w:r w:rsidR="00C10B04">
        <w:rPr>
          <w:rFonts w:eastAsia="Batang"/>
          <w:sz w:val="28"/>
          <w:szCs w:val="28"/>
        </w:rPr>
        <w:t xml:space="preserve"> более 46</w:t>
      </w:r>
      <w:r w:rsidRPr="00EA6929">
        <w:rPr>
          <w:rFonts w:eastAsia="Batang"/>
          <w:sz w:val="28"/>
          <w:szCs w:val="28"/>
        </w:rPr>
        <w:t xml:space="preserve">% опрошенных женщин, мужчин </w:t>
      </w:r>
      <w:r w:rsidR="00C10B04">
        <w:rPr>
          <w:rFonts w:eastAsia="Batang"/>
          <w:sz w:val="28"/>
          <w:szCs w:val="28"/>
        </w:rPr>
        <w:t xml:space="preserve"> - </w:t>
      </w:r>
      <w:r w:rsidRPr="00EA6929">
        <w:rPr>
          <w:rFonts w:eastAsia="Batang"/>
          <w:sz w:val="28"/>
          <w:szCs w:val="28"/>
        </w:rPr>
        <w:t>в 2 раза меньше.</w:t>
      </w:r>
      <w:r w:rsidR="00C10B04">
        <w:rPr>
          <w:rFonts w:eastAsia="Batang"/>
          <w:sz w:val="28"/>
          <w:szCs w:val="28"/>
        </w:rPr>
        <w:t xml:space="preserve"> </w:t>
      </w:r>
      <w:r w:rsidR="00CE7044">
        <w:rPr>
          <w:rFonts w:eastAsia="Batang"/>
          <w:sz w:val="28"/>
          <w:szCs w:val="28"/>
        </w:rPr>
        <w:t xml:space="preserve"> Около 83</w:t>
      </w:r>
      <w:r w:rsidRPr="00EA6929">
        <w:rPr>
          <w:rFonts w:eastAsia="Batang"/>
          <w:sz w:val="28"/>
          <w:szCs w:val="28"/>
        </w:rPr>
        <w:t>%</w:t>
      </w:r>
      <w:r w:rsidR="00C10B04">
        <w:rPr>
          <w:rFonts w:eastAsia="Batang"/>
          <w:sz w:val="28"/>
          <w:szCs w:val="28"/>
        </w:rPr>
        <w:t xml:space="preserve"> </w:t>
      </w:r>
      <w:r w:rsidRPr="00EA6929">
        <w:rPr>
          <w:rFonts w:eastAsia="Batang"/>
          <w:sz w:val="28"/>
          <w:szCs w:val="28"/>
        </w:rPr>
        <w:t xml:space="preserve">женщин предпочитают употреблять алкогольные напитки только </w:t>
      </w:r>
      <w:r w:rsidR="00C10B04">
        <w:rPr>
          <w:rFonts w:eastAsia="Batang"/>
          <w:sz w:val="28"/>
          <w:szCs w:val="28"/>
        </w:rPr>
        <w:t>по праздникам (мужчин таких 39</w:t>
      </w:r>
      <w:r w:rsidRPr="00EA6929">
        <w:rPr>
          <w:rFonts w:eastAsia="Batang"/>
          <w:sz w:val="28"/>
          <w:szCs w:val="28"/>
        </w:rPr>
        <w:t>%</w:t>
      </w:r>
      <w:r w:rsidR="00C10B04">
        <w:rPr>
          <w:rFonts w:eastAsia="Batang"/>
          <w:sz w:val="28"/>
          <w:szCs w:val="28"/>
        </w:rPr>
        <w:t>), один-два  раза в месяц – 13</w:t>
      </w:r>
      <w:r w:rsidRPr="00EA6929">
        <w:rPr>
          <w:rFonts w:eastAsia="Batang"/>
          <w:sz w:val="28"/>
          <w:szCs w:val="28"/>
        </w:rPr>
        <w:t>% женщин</w:t>
      </w:r>
      <w:r w:rsidR="00C10B04">
        <w:rPr>
          <w:rFonts w:eastAsia="Batang"/>
          <w:sz w:val="28"/>
          <w:szCs w:val="28"/>
        </w:rPr>
        <w:t xml:space="preserve">  (36</w:t>
      </w:r>
      <w:r w:rsidR="008F65C5">
        <w:rPr>
          <w:rFonts w:eastAsia="Batang"/>
          <w:sz w:val="28"/>
          <w:szCs w:val="28"/>
        </w:rPr>
        <w:t>% мужчин)</w:t>
      </w:r>
      <w:r w:rsidRPr="00EA6929">
        <w:rPr>
          <w:rFonts w:eastAsia="Batang"/>
          <w:sz w:val="28"/>
          <w:szCs w:val="28"/>
        </w:rPr>
        <w:t>, один раз в неделю - 3,5% женщин</w:t>
      </w:r>
      <w:r w:rsidR="00C10B04">
        <w:rPr>
          <w:rFonts w:eastAsia="Batang"/>
          <w:sz w:val="28"/>
          <w:szCs w:val="28"/>
        </w:rPr>
        <w:t xml:space="preserve"> </w:t>
      </w:r>
      <w:r w:rsidR="008F65C5">
        <w:rPr>
          <w:rFonts w:eastAsia="Batang"/>
          <w:sz w:val="28"/>
          <w:szCs w:val="28"/>
        </w:rPr>
        <w:t>(</w:t>
      </w:r>
      <w:r w:rsidR="00C10B04">
        <w:rPr>
          <w:rFonts w:eastAsia="Batang"/>
          <w:sz w:val="28"/>
          <w:szCs w:val="28"/>
        </w:rPr>
        <w:t xml:space="preserve">почти </w:t>
      </w:r>
      <w:r w:rsidRPr="00EA6929">
        <w:rPr>
          <w:rFonts w:eastAsia="Batang"/>
          <w:sz w:val="28"/>
          <w:szCs w:val="28"/>
        </w:rPr>
        <w:t>1</w:t>
      </w:r>
      <w:r w:rsidR="00C10B04">
        <w:rPr>
          <w:rFonts w:eastAsia="Batang"/>
          <w:sz w:val="28"/>
          <w:szCs w:val="28"/>
        </w:rPr>
        <w:t>7%</w:t>
      </w:r>
      <w:r w:rsidRPr="00EA6929">
        <w:rPr>
          <w:rFonts w:eastAsia="Batang"/>
          <w:sz w:val="28"/>
          <w:szCs w:val="28"/>
        </w:rPr>
        <w:t xml:space="preserve"> мужчин).</w:t>
      </w:r>
    </w:p>
    <w:p w:rsidR="008F65C5" w:rsidRDefault="008F65C5" w:rsidP="00EA692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А еще для женщин очень  важно </w:t>
      </w:r>
      <w:r w:rsidR="009738D8">
        <w:rPr>
          <w:rFonts w:eastAsia="Batang"/>
          <w:sz w:val="28"/>
          <w:szCs w:val="28"/>
        </w:rPr>
        <w:t xml:space="preserve">развиваться </w:t>
      </w:r>
      <w:r>
        <w:rPr>
          <w:rFonts w:eastAsia="Batang"/>
          <w:sz w:val="28"/>
          <w:szCs w:val="28"/>
        </w:rPr>
        <w:t xml:space="preserve"> духовно</w:t>
      </w:r>
      <w:r w:rsidR="009738D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Они чаще</w:t>
      </w:r>
      <w:r w:rsidR="009738D8">
        <w:rPr>
          <w:rFonts w:eastAsia="Batang"/>
          <w:sz w:val="28"/>
          <w:szCs w:val="28"/>
        </w:rPr>
        <w:t xml:space="preserve"> мужчин </w:t>
      </w:r>
      <w:r>
        <w:rPr>
          <w:rFonts w:eastAsia="Batang"/>
          <w:sz w:val="28"/>
          <w:szCs w:val="28"/>
        </w:rPr>
        <w:t xml:space="preserve"> ходят в театр</w:t>
      </w:r>
      <w:r w:rsidR="00CE7044">
        <w:rPr>
          <w:rFonts w:eastAsia="Batang"/>
          <w:sz w:val="28"/>
          <w:szCs w:val="28"/>
        </w:rPr>
        <w:t xml:space="preserve"> (10% против 5%), на концерты (30% против 20</w:t>
      </w:r>
      <w:r w:rsidR="009738D8">
        <w:rPr>
          <w:rFonts w:eastAsia="Batang"/>
          <w:sz w:val="28"/>
          <w:szCs w:val="28"/>
        </w:rPr>
        <w:t>%),  ху</w:t>
      </w:r>
      <w:r w:rsidR="00CE7044">
        <w:rPr>
          <w:rFonts w:eastAsia="Batang"/>
          <w:sz w:val="28"/>
          <w:szCs w:val="28"/>
        </w:rPr>
        <w:t>дожественные выставки, музеи (16% против 10</w:t>
      </w:r>
      <w:r w:rsidR="009738D8">
        <w:rPr>
          <w:rFonts w:eastAsia="Batang"/>
          <w:sz w:val="28"/>
          <w:szCs w:val="28"/>
        </w:rPr>
        <w:t>%) и т.д.</w:t>
      </w:r>
      <w:r>
        <w:rPr>
          <w:rFonts w:eastAsia="Batang"/>
          <w:sz w:val="28"/>
          <w:szCs w:val="28"/>
        </w:rPr>
        <w:t xml:space="preserve"> </w:t>
      </w:r>
      <w:r w:rsidR="009738D8">
        <w:rPr>
          <w:rFonts w:eastAsia="Batang"/>
          <w:sz w:val="28"/>
          <w:szCs w:val="28"/>
        </w:rPr>
        <w:t xml:space="preserve"> </w:t>
      </w:r>
    </w:p>
    <w:p w:rsidR="00C517F2" w:rsidRPr="0030636C" w:rsidRDefault="009738D8" w:rsidP="00EA6929">
      <w:pPr>
        <w:ind w:firstLine="709"/>
        <w:jc w:val="both"/>
        <w:rPr>
          <w:bCs/>
          <w:sz w:val="28"/>
          <w:szCs w:val="28"/>
        </w:rPr>
      </w:pPr>
      <w:r>
        <w:rPr>
          <w:rFonts w:eastAsia="Batang"/>
          <w:sz w:val="28"/>
          <w:szCs w:val="28"/>
        </w:rPr>
        <w:t xml:space="preserve">Самое время привести слова </w:t>
      </w:r>
      <w:r w:rsidR="007D3D81">
        <w:rPr>
          <w:rFonts w:eastAsia="Batang"/>
          <w:sz w:val="28"/>
          <w:szCs w:val="28"/>
        </w:rPr>
        <w:t xml:space="preserve"> Жана Ростана: </w:t>
      </w:r>
      <w:r w:rsidR="00D12D7A" w:rsidRPr="00D12D7A">
        <w:rPr>
          <w:rFonts w:eastAsia="Batang"/>
          <w:sz w:val="28"/>
          <w:szCs w:val="28"/>
        </w:rPr>
        <w:t>«Можно представить себе человечество, состоящее из одних только женщин, но нельзя представить себе человечество, состоящее из одних мужчин». С праздником вас, дорогие</w:t>
      </w:r>
      <w:r>
        <w:rPr>
          <w:rFonts w:eastAsia="Batang"/>
          <w:sz w:val="28"/>
          <w:szCs w:val="28"/>
        </w:rPr>
        <w:t xml:space="preserve"> женщины</w:t>
      </w:r>
      <w:r w:rsidR="00D12D7A" w:rsidRPr="00D12D7A">
        <w:rPr>
          <w:rFonts w:eastAsia="Batang"/>
          <w:sz w:val="28"/>
          <w:szCs w:val="28"/>
        </w:rPr>
        <w:t>!</w:t>
      </w:r>
    </w:p>
    <w:p w:rsidR="00F03E92" w:rsidRDefault="00F03E92" w:rsidP="00405F29">
      <w:pPr>
        <w:ind w:firstLine="709"/>
        <w:jc w:val="center"/>
        <w:rPr>
          <w:b/>
          <w:sz w:val="28"/>
          <w:szCs w:val="28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D12D7A" w:rsidRPr="009738D8" w:rsidRDefault="00D12D7A" w:rsidP="00D12D7A">
      <w:pPr>
        <w:rPr>
          <w:color w:val="002060"/>
          <w:sz w:val="24"/>
          <w:szCs w:val="24"/>
        </w:rPr>
      </w:pPr>
      <w:r w:rsidRPr="009738D8">
        <w:rPr>
          <w:color w:val="002060"/>
          <w:sz w:val="24"/>
          <w:szCs w:val="24"/>
        </w:rPr>
        <w:t xml:space="preserve">Солдатова Наталья Михайловна,  </w:t>
      </w:r>
    </w:p>
    <w:p w:rsidR="00D12D7A" w:rsidRPr="009738D8" w:rsidRDefault="00D12D7A" w:rsidP="00D12D7A">
      <w:pPr>
        <w:rPr>
          <w:color w:val="002060"/>
          <w:sz w:val="24"/>
          <w:szCs w:val="24"/>
        </w:rPr>
      </w:pPr>
      <w:r w:rsidRPr="009738D8">
        <w:rPr>
          <w:color w:val="002060"/>
          <w:sz w:val="24"/>
          <w:szCs w:val="24"/>
        </w:rPr>
        <w:t xml:space="preserve">специалист  </w:t>
      </w:r>
      <w:proofErr w:type="spellStart"/>
      <w:r w:rsidRPr="009738D8">
        <w:rPr>
          <w:color w:val="002060"/>
          <w:sz w:val="24"/>
          <w:szCs w:val="24"/>
        </w:rPr>
        <w:t>Владимирстата</w:t>
      </w:r>
      <w:proofErr w:type="spellEnd"/>
      <w:r w:rsidRPr="009738D8">
        <w:rPr>
          <w:color w:val="002060"/>
          <w:sz w:val="24"/>
          <w:szCs w:val="24"/>
        </w:rPr>
        <w:t xml:space="preserve"> </w:t>
      </w:r>
    </w:p>
    <w:p w:rsidR="00D12D7A" w:rsidRPr="009738D8" w:rsidRDefault="00D12D7A" w:rsidP="00D12D7A">
      <w:pPr>
        <w:rPr>
          <w:color w:val="002060"/>
          <w:sz w:val="24"/>
          <w:szCs w:val="24"/>
        </w:rPr>
      </w:pPr>
      <w:r w:rsidRPr="009738D8">
        <w:rPr>
          <w:color w:val="002060"/>
          <w:sz w:val="24"/>
          <w:szCs w:val="24"/>
        </w:rPr>
        <w:t>по взаимодействию  со СМИ</w:t>
      </w:r>
    </w:p>
    <w:p w:rsidR="00D12D7A" w:rsidRPr="009738D8" w:rsidRDefault="00D12D7A" w:rsidP="00D12D7A">
      <w:pPr>
        <w:rPr>
          <w:color w:val="002060"/>
          <w:sz w:val="24"/>
          <w:szCs w:val="24"/>
        </w:rPr>
      </w:pPr>
      <w:r w:rsidRPr="009738D8">
        <w:rPr>
          <w:color w:val="002060"/>
          <w:sz w:val="24"/>
          <w:szCs w:val="24"/>
        </w:rPr>
        <w:t>тел. +7(4922) 773041, 773042 доб. 0402,</w:t>
      </w:r>
    </w:p>
    <w:p w:rsidR="00D12D7A" w:rsidRPr="009738D8" w:rsidRDefault="00D12D7A" w:rsidP="00D12D7A">
      <w:pPr>
        <w:rPr>
          <w:color w:val="002060"/>
          <w:sz w:val="24"/>
          <w:szCs w:val="24"/>
        </w:rPr>
      </w:pPr>
      <w:r w:rsidRPr="009738D8">
        <w:rPr>
          <w:color w:val="002060"/>
          <w:sz w:val="24"/>
          <w:szCs w:val="24"/>
        </w:rPr>
        <w:t xml:space="preserve">моб. +7 9307408865 </w:t>
      </w:r>
    </w:p>
    <w:p w:rsidR="00D12D7A" w:rsidRPr="009738D8" w:rsidRDefault="00D12D7A" w:rsidP="00D12D7A">
      <w:pPr>
        <w:rPr>
          <w:rStyle w:val="a4"/>
          <w:color w:val="002060"/>
          <w:sz w:val="24"/>
          <w:szCs w:val="24"/>
          <w:lang w:val="en-US"/>
        </w:rPr>
      </w:pPr>
      <w:proofErr w:type="gramStart"/>
      <w:r w:rsidRPr="009738D8">
        <w:rPr>
          <w:color w:val="002060"/>
          <w:sz w:val="24"/>
          <w:szCs w:val="24"/>
          <w:lang w:val="en-US"/>
        </w:rPr>
        <w:t>mailto</w:t>
      </w:r>
      <w:proofErr w:type="gramEnd"/>
      <w:r w:rsidRPr="009738D8">
        <w:rPr>
          <w:color w:val="002060"/>
          <w:sz w:val="24"/>
          <w:szCs w:val="24"/>
          <w:lang w:val="en-US"/>
        </w:rPr>
        <w:t xml:space="preserve">:  </w:t>
      </w:r>
      <w:hyperlink r:id="rId12" w:history="1">
        <w:r w:rsidRPr="009738D8">
          <w:rPr>
            <w:rStyle w:val="a4"/>
            <w:color w:val="002060"/>
            <w:sz w:val="24"/>
            <w:szCs w:val="24"/>
            <w:lang w:val="en-US"/>
          </w:rPr>
          <w:t>P33_nsoldatova@gks.ru</w:t>
        </w:r>
      </w:hyperlink>
    </w:p>
    <w:p w:rsidR="00D12D7A" w:rsidRPr="009738D8" w:rsidRDefault="005F6D18" w:rsidP="00D12D7A">
      <w:pPr>
        <w:rPr>
          <w:color w:val="002060"/>
          <w:sz w:val="24"/>
          <w:szCs w:val="24"/>
          <w:lang w:val="en-US"/>
        </w:rPr>
      </w:pPr>
      <w:hyperlink r:id="rId13" w:history="1">
        <w:r w:rsidR="00D12D7A" w:rsidRPr="009738D8">
          <w:rPr>
            <w:rStyle w:val="a4"/>
            <w:color w:val="002060"/>
            <w:sz w:val="24"/>
            <w:szCs w:val="24"/>
            <w:lang w:val="en-US"/>
          </w:rPr>
          <w:t>https://vladimirstat.gks.ru</w:t>
        </w:r>
      </w:hyperlink>
    </w:p>
    <w:p w:rsidR="00D12D7A" w:rsidRPr="009738D8" w:rsidRDefault="00D12D7A" w:rsidP="00D12D7A">
      <w:pPr>
        <w:rPr>
          <w:color w:val="002060"/>
          <w:sz w:val="24"/>
          <w:szCs w:val="24"/>
          <w:lang w:val="en-US"/>
        </w:rPr>
      </w:pPr>
    </w:p>
    <w:p w:rsidR="00D12D7A" w:rsidRPr="009738D8" w:rsidRDefault="00D12D7A" w:rsidP="00D12D7A">
      <w:pPr>
        <w:rPr>
          <w:color w:val="002060"/>
          <w:sz w:val="24"/>
          <w:szCs w:val="24"/>
        </w:rPr>
      </w:pPr>
      <w:proofErr w:type="spellStart"/>
      <w:r w:rsidRPr="009738D8">
        <w:rPr>
          <w:color w:val="002060"/>
          <w:sz w:val="24"/>
          <w:szCs w:val="24"/>
          <w:u w:val="single"/>
        </w:rPr>
        <w:t>В</w:t>
      </w:r>
      <w:r w:rsidRPr="009738D8">
        <w:rPr>
          <w:color w:val="002060"/>
          <w:sz w:val="24"/>
          <w:szCs w:val="24"/>
        </w:rPr>
        <w:t>ладимирстат</w:t>
      </w:r>
      <w:proofErr w:type="spellEnd"/>
      <w:r w:rsidRPr="009738D8">
        <w:rPr>
          <w:color w:val="002060"/>
          <w:sz w:val="24"/>
          <w:szCs w:val="24"/>
        </w:rPr>
        <w:t xml:space="preserve"> в социальных сетях:</w:t>
      </w:r>
    </w:p>
    <w:p w:rsidR="00D12D7A" w:rsidRPr="009738D8" w:rsidRDefault="005F6D18" w:rsidP="00D12D7A">
      <w:pPr>
        <w:spacing w:line="240" w:lineRule="exact"/>
        <w:rPr>
          <w:color w:val="002060"/>
          <w:sz w:val="24"/>
          <w:szCs w:val="24"/>
        </w:rPr>
      </w:pPr>
      <w:hyperlink r:id="rId14" w:history="1">
        <w:r w:rsidR="00D12D7A" w:rsidRPr="009738D8">
          <w:rPr>
            <w:rStyle w:val="a4"/>
            <w:color w:val="002060"/>
            <w:sz w:val="24"/>
            <w:szCs w:val="24"/>
          </w:rPr>
          <w:t>https://www.facebook.com/profile.php?id=100032943192933</w:t>
        </w:r>
      </w:hyperlink>
    </w:p>
    <w:p w:rsidR="00D12D7A" w:rsidRPr="009738D8" w:rsidRDefault="005F6D18" w:rsidP="00D12D7A">
      <w:pPr>
        <w:spacing w:line="240" w:lineRule="exact"/>
        <w:rPr>
          <w:color w:val="002060"/>
          <w:sz w:val="24"/>
          <w:szCs w:val="24"/>
        </w:rPr>
      </w:pPr>
      <w:hyperlink r:id="rId15" w:history="1">
        <w:r w:rsidR="00D12D7A" w:rsidRPr="009738D8">
          <w:rPr>
            <w:rStyle w:val="a4"/>
            <w:color w:val="002060"/>
            <w:sz w:val="24"/>
            <w:szCs w:val="24"/>
          </w:rPr>
          <w:t>https://vk.com/public176417789</w:t>
        </w:r>
      </w:hyperlink>
    </w:p>
    <w:p w:rsidR="00D12D7A" w:rsidRPr="009738D8" w:rsidRDefault="00D12D7A" w:rsidP="00D12D7A">
      <w:pPr>
        <w:spacing w:line="240" w:lineRule="exact"/>
        <w:rPr>
          <w:rStyle w:val="a4"/>
          <w:color w:val="002060"/>
          <w:sz w:val="24"/>
          <w:szCs w:val="24"/>
        </w:rPr>
      </w:pPr>
      <w:r w:rsidRPr="009738D8">
        <w:rPr>
          <w:rStyle w:val="a4"/>
          <w:color w:val="002060"/>
          <w:sz w:val="24"/>
          <w:szCs w:val="24"/>
        </w:rPr>
        <w:t>https://ok.ru/profile/592707677206</w:t>
      </w:r>
    </w:p>
    <w:p w:rsidR="00D12D7A" w:rsidRPr="009738D8" w:rsidRDefault="005F6D18" w:rsidP="00D12D7A">
      <w:pPr>
        <w:spacing w:line="240" w:lineRule="exact"/>
        <w:rPr>
          <w:rStyle w:val="a4"/>
          <w:color w:val="002060"/>
          <w:sz w:val="24"/>
          <w:szCs w:val="24"/>
        </w:rPr>
      </w:pPr>
      <w:hyperlink r:id="rId16" w:history="1">
        <w:r w:rsidR="00D12D7A" w:rsidRPr="009738D8">
          <w:rPr>
            <w:rStyle w:val="a4"/>
            <w:color w:val="002060"/>
            <w:sz w:val="24"/>
            <w:szCs w:val="24"/>
          </w:rPr>
          <w:t>https://www.instagram.com/vladimirstat33/?hl=ru</w:t>
        </w:r>
      </w:hyperlink>
    </w:p>
    <w:p w:rsidR="006D4D43" w:rsidRPr="009738D8" w:rsidRDefault="006D4D43" w:rsidP="003A79CD">
      <w:pPr>
        <w:rPr>
          <w:sz w:val="24"/>
          <w:szCs w:val="24"/>
        </w:rPr>
      </w:pPr>
    </w:p>
    <w:p w:rsidR="003A79CD" w:rsidRPr="009738D8" w:rsidRDefault="003A79CD" w:rsidP="00405F29">
      <w:pPr>
        <w:ind w:firstLine="709"/>
        <w:jc w:val="both"/>
        <w:rPr>
          <w:sz w:val="24"/>
          <w:szCs w:val="24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18" w:rsidRDefault="005F6D18">
      <w:r>
        <w:separator/>
      </w:r>
    </w:p>
  </w:endnote>
  <w:endnote w:type="continuationSeparator" w:id="0">
    <w:p w:rsidR="005F6D18" w:rsidRDefault="005F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49A">
      <w:rPr>
        <w:rStyle w:val="a7"/>
        <w:noProof/>
      </w:rPr>
      <w:t>6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18" w:rsidRDefault="005F6D18">
      <w:r>
        <w:separator/>
      </w:r>
    </w:p>
  </w:footnote>
  <w:footnote w:type="continuationSeparator" w:id="0">
    <w:p w:rsidR="005F6D18" w:rsidRDefault="005F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1F9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A7E89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F0F4F"/>
    <w:rsid w:val="000F3195"/>
    <w:rsid w:val="000F481F"/>
    <w:rsid w:val="000F58BC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03C4"/>
    <w:rsid w:val="00143EFD"/>
    <w:rsid w:val="00146F84"/>
    <w:rsid w:val="00150289"/>
    <w:rsid w:val="001556EE"/>
    <w:rsid w:val="00155ABA"/>
    <w:rsid w:val="0016150E"/>
    <w:rsid w:val="00164029"/>
    <w:rsid w:val="00175C37"/>
    <w:rsid w:val="00175CC1"/>
    <w:rsid w:val="001764C3"/>
    <w:rsid w:val="0018028B"/>
    <w:rsid w:val="00180B2A"/>
    <w:rsid w:val="001828F6"/>
    <w:rsid w:val="0018513F"/>
    <w:rsid w:val="001914F8"/>
    <w:rsid w:val="001940E4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2412A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B9"/>
    <w:rsid w:val="00273BCE"/>
    <w:rsid w:val="00274742"/>
    <w:rsid w:val="002826BA"/>
    <w:rsid w:val="002849A9"/>
    <w:rsid w:val="002941C4"/>
    <w:rsid w:val="002A20A0"/>
    <w:rsid w:val="002A2945"/>
    <w:rsid w:val="002A419F"/>
    <w:rsid w:val="002A4A84"/>
    <w:rsid w:val="002A7AFF"/>
    <w:rsid w:val="002B2F34"/>
    <w:rsid w:val="002C1F03"/>
    <w:rsid w:val="002C2088"/>
    <w:rsid w:val="002C6A94"/>
    <w:rsid w:val="002D380E"/>
    <w:rsid w:val="002D4D75"/>
    <w:rsid w:val="002D6DF1"/>
    <w:rsid w:val="002D7186"/>
    <w:rsid w:val="002E32A6"/>
    <w:rsid w:val="002E3C2F"/>
    <w:rsid w:val="0030219C"/>
    <w:rsid w:val="003047F0"/>
    <w:rsid w:val="00312180"/>
    <w:rsid w:val="00313261"/>
    <w:rsid w:val="0031595B"/>
    <w:rsid w:val="0032599E"/>
    <w:rsid w:val="0032695C"/>
    <w:rsid w:val="0033346D"/>
    <w:rsid w:val="00335C42"/>
    <w:rsid w:val="003366E0"/>
    <w:rsid w:val="003369D7"/>
    <w:rsid w:val="00351FDB"/>
    <w:rsid w:val="00355959"/>
    <w:rsid w:val="00355CC5"/>
    <w:rsid w:val="00360316"/>
    <w:rsid w:val="00361A2B"/>
    <w:rsid w:val="003638F0"/>
    <w:rsid w:val="00366D32"/>
    <w:rsid w:val="00367667"/>
    <w:rsid w:val="00372E70"/>
    <w:rsid w:val="003817A8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03A9"/>
    <w:rsid w:val="003D1813"/>
    <w:rsid w:val="003D4D91"/>
    <w:rsid w:val="003D79E0"/>
    <w:rsid w:val="003E06A3"/>
    <w:rsid w:val="003E1CAF"/>
    <w:rsid w:val="003E2BC8"/>
    <w:rsid w:val="003E6CA9"/>
    <w:rsid w:val="003F07D0"/>
    <w:rsid w:val="003F76EB"/>
    <w:rsid w:val="00405F29"/>
    <w:rsid w:val="00410C30"/>
    <w:rsid w:val="004119D3"/>
    <w:rsid w:val="00412066"/>
    <w:rsid w:val="004132FB"/>
    <w:rsid w:val="00414686"/>
    <w:rsid w:val="00417171"/>
    <w:rsid w:val="00425305"/>
    <w:rsid w:val="004268D5"/>
    <w:rsid w:val="00444704"/>
    <w:rsid w:val="00456864"/>
    <w:rsid w:val="004721ED"/>
    <w:rsid w:val="0047260D"/>
    <w:rsid w:val="00474159"/>
    <w:rsid w:val="00477163"/>
    <w:rsid w:val="00477876"/>
    <w:rsid w:val="00477B04"/>
    <w:rsid w:val="004802AF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A00"/>
    <w:rsid w:val="004A5ECD"/>
    <w:rsid w:val="004A6360"/>
    <w:rsid w:val="004A7FC7"/>
    <w:rsid w:val="004B2A36"/>
    <w:rsid w:val="004B2DA1"/>
    <w:rsid w:val="004B414D"/>
    <w:rsid w:val="004B7EB3"/>
    <w:rsid w:val="004C00DF"/>
    <w:rsid w:val="004C45DD"/>
    <w:rsid w:val="004D1274"/>
    <w:rsid w:val="004D20CD"/>
    <w:rsid w:val="004D7D3D"/>
    <w:rsid w:val="004E0C57"/>
    <w:rsid w:val="004E25FC"/>
    <w:rsid w:val="004E2D7D"/>
    <w:rsid w:val="004E38AC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178C7"/>
    <w:rsid w:val="00524F2D"/>
    <w:rsid w:val="005255C5"/>
    <w:rsid w:val="0052760F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4E7A"/>
    <w:rsid w:val="00577A2D"/>
    <w:rsid w:val="00577BE8"/>
    <w:rsid w:val="005848C6"/>
    <w:rsid w:val="005862BB"/>
    <w:rsid w:val="005A6549"/>
    <w:rsid w:val="005B5D4E"/>
    <w:rsid w:val="005B7967"/>
    <w:rsid w:val="005C0706"/>
    <w:rsid w:val="005D4EE1"/>
    <w:rsid w:val="005E1757"/>
    <w:rsid w:val="005E43C2"/>
    <w:rsid w:val="005F0A59"/>
    <w:rsid w:val="005F27D2"/>
    <w:rsid w:val="005F6D18"/>
    <w:rsid w:val="00605A2E"/>
    <w:rsid w:val="00610E60"/>
    <w:rsid w:val="0061219A"/>
    <w:rsid w:val="00617CA7"/>
    <w:rsid w:val="00622AB6"/>
    <w:rsid w:val="0062339B"/>
    <w:rsid w:val="0062458C"/>
    <w:rsid w:val="00631934"/>
    <w:rsid w:val="00640F7F"/>
    <w:rsid w:val="006413E1"/>
    <w:rsid w:val="00643A20"/>
    <w:rsid w:val="00654126"/>
    <w:rsid w:val="006554B2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49F1"/>
    <w:rsid w:val="006C7CE7"/>
    <w:rsid w:val="006D20C0"/>
    <w:rsid w:val="006D4D43"/>
    <w:rsid w:val="006E2A35"/>
    <w:rsid w:val="006F0320"/>
    <w:rsid w:val="006F2119"/>
    <w:rsid w:val="006F277A"/>
    <w:rsid w:val="006F291C"/>
    <w:rsid w:val="006F449F"/>
    <w:rsid w:val="006F6D2D"/>
    <w:rsid w:val="00705E7C"/>
    <w:rsid w:val="00705EBA"/>
    <w:rsid w:val="00707C28"/>
    <w:rsid w:val="00711F21"/>
    <w:rsid w:val="00715E06"/>
    <w:rsid w:val="00735B3B"/>
    <w:rsid w:val="00743383"/>
    <w:rsid w:val="007471DD"/>
    <w:rsid w:val="00751582"/>
    <w:rsid w:val="00752CCA"/>
    <w:rsid w:val="00755719"/>
    <w:rsid w:val="00776943"/>
    <w:rsid w:val="00777FC1"/>
    <w:rsid w:val="007800E4"/>
    <w:rsid w:val="00787CDA"/>
    <w:rsid w:val="00790C33"/>
    <w:rsid w:val="00792637"/>
    <w:rsid w:val="00794571"/>
    <w:rsid w:val="007A45C7"/>
    <w:rsid w:val="007A502B"/>
    <w:rsid w:val="007A64AD"/>
    <w:rsid w:val="007A7E2E"/>
    <w:rsid w:val="007B0B60"/>
    <w:rsid w:val="007C0BD8"/>
    <w:rsid w:val="007C2767"/>
    <w:rsid w:val="007C585A"/>
    <w:rsid w:val="007C5DD9"/>
    <w:rsid w:val="007D3D81"/>
    <w:rsid w:val="007D4A3C"/>
    <w:rsid w:val="007D60A6"/>
    <w:rsid w:val="007F422D"/>
    <w:rsid w:val="007F62EC"/>
    <w:rsid w:val="007F75DD"/>
    <w:rsid w:val="008017FC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414E4"/>
    <w:rsid w:val="00852B4F"/>
    <w:rsid w:val="008642F0"/>
    <w:rsid w:val="00872BA9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5B18"/>
    <w:rsid w:val="00896C2A"/>
    <w:rsid w:val="00897D1B"/>
    <w:rsid w:val="008A0A7D"/>
    <w:rsid w:val="008A1EAF"/>
    <w:rsid w:val="008A5E2A"/>
    <w:rsid w:val="008A6E45"/>
    <w:rsid w:val="008B5882"/>
    <w:rsid w:val="008D059C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8F65C5"/>
    <w:rsid w:val="00905327"/>
    <w:rsid w:val="00906064"/>
    <w:rsid w:val="00906FF4"/>
    <w:rsid w:val="009100DD"/>
    <w:rsid w:val="0091342C"/>
    <w:rsid w:val="00914185"/>
    <w:rsid w:val="00914538"/>
    <w:rsid w:val="00915844"/>
    <w:rsid w:val="00922E34"/>
    <w:rsid w:val="00924B45"/>
    <w:rsid w:val="00924E21"/>
    <w:rsid w:val="00927ED2"/>
    <w:rsid w:val="00930D44"/>
    <w:rsid w:val="00932708"/>
    <w:rsid w:val="0094396A"/>
    <w:rsid w:val="009451E7"/>
    <w:rsid w:val="009452D1"/>
    <w:rsid w:val="00945E0E"/>
    <w:rsid w:val="00952B82"/>
    <w:rsid w:val="00954184"/>
    <w:rsid w:val="00956A7A"/>
    <w:rsid w:val="0096081D"/>
    <w:rsid w:val="009636B6"/>
    <w:rsid w:val="009738D8"/>
    <w:rsid w:val="009752BE"/>
    <w:rsid w:val="00993451"/>
    <w:rsid w:val="009A1457"/>
    <w:rsid w:val="009C1C71"/>
    <w:rsid w:val="009D1DE5"/>
    <w:rsid w:val="009E2044"/>
    <w:rsid w:val="009F1756"/>
    <w:rsid w:val="009F4622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740B6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75A3"/>
    <w:rsid w:val="00AE5649"/>
    <w:rsid w:val="00AE62ED"/>
    <w:rsid w:val="00AE730F"/>
    <w:rsid w:val="00AF06EC"/>
    <w:rsid w:val="00AF1BAE"/>
    <w:rsid w:val="00AF25FE"/>
    <w:rsid w:val="00AF713F"/>
    <w:rsid w:val="00B011A0"/>
    <w:rsid w:val="00B05127"/>
    <w:rsid w:val="00B07B91"/>
    <w:rsid w:val="00B14432"/>
    <w:rsid w:val="00B1565B"/>
    <w:rsid w:val="00B200C5"/>
    <w:rsid w:val="00B23096"/>
    <w:rsid w:val="00B35CA4"/>
    <w:rsid w:val="00B438C0"/>
    <w:rsid w:val="00B43DDD"/>
    <w:rsid w:val="00B47D99"/>
    <w:rsid w:val="00B5592A"/>
    <w:rsid w:val="00B56256"/>
    <w:rsid w:val="00B572F1"/>
    <w:rsid w:val="00B57A0B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A549A"/>
    <w:rsid w:val="00BB1181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0B04"/>
    <w:rsid w:val="00C11E0F"/>
    <w:rsid w:val="00C21956"/>
    <w:rsid w:val="00C23F2A"/>
    <w:rsid w:val="00C43649"/>
    <w:rsid w:val="00C517F2"/>
    <w:rsid w:val="00C52677"/>
    <w:rsid w:val="00C532A3"/>
    <w:rsid w:val="00C53C8A"/>
    <w:rsid w:val="00C55B43"/>
    <w:rsid w:val="00C614F3"/>
    <w:rsid w:val="00C62A77"/>
    <w:rsid w:val="00C638E5"/>
    <w:rsid w:val="00C716A8"/>
    <w:rsid w:val="00C72B3A"/>
    <w:rsid w:val="00C81963"/>
    <w:rsid w:val="00C853AF"/>
    <w:rsid w:val="00C90FAD"/>
    <w:rsid w:val="00C91409"/>
    <w:rsid w:val="00C94A65"/>
    <w:rsid w:val="00C94EC3"/>
    <w:rsid w:val="00C954D2"/>
    <w:rsid w:val="00C96C5C"/>
    <w:rsid w:val="00CA2A46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E7044"/>
    <w:rsid w:val="00CF074C"/>
    <w:rsid w:val="00CF7F4B"/>
    <w:rsid w:val="00D119BF"/>
    <w:rsid w:val="00D12D7A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84CA1"/>
    <w:rsid w:val="00D94085"/>
    <w:rsid w:val="00D964B8"/>
    <w:rsid w:val="00DA01B1"/>
    <w:rsid w:val="00DB314F"/>
    <w:rsid w:val="00DB6141"/>
    <w:rsid w:val="00DD3AAD"/>
    <w:rsid w:val="00DE28D2"/>
    <w:rsid w:val="00DF09F4"/>
    <w:rsid w:val="00DF37A6"/>
    <w:rsid w:val="00DF572C"/>
    <w:rsid w:val="00DF5C7A"/>
    <w:rsid w:val="00E01100"/>
    <w:rsid w:val="00E0333A"/>
    <w:rsid w:val="00E053D1"/>
    <w:rsid w:val="00E102A1"/>
    <w:rsid w:val="00E126B3"/>
    <w:rsid w:val="00E13C41"/>
    <w:rsid w:val="00E25BF6"/>
    <w:rsid w:val="00E261FA"/>
    <w:rsid w:val="00E34CC7"/>
    <w:rsid w:val="00E3744F"/>
    <w:rsid w:val="00E37FBA"/>
    <w:rsid w:val="00E4294E"/>
    <w:rsid w:val="00E44358"/>
    <w:rsid w:val="00E50685"/>
    <w:rsid w:val="00E52734"/>
    <w:rsid w:val="00E55A08"/>
    <w:rsid w:val="00E61D57"/>
    <w:rsid w:val="00E62EF7"/>
    <w:rsid w:val="00E63953"/>
    <w:rsid w:val="00E63ABA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A6929"/>
    <w:rsid w:val="00EB3B0E"/>
    <w:rsid w:val="00EB521D"/>
    <w:rsid w:val="00EB5C72"/>
    <w:rsid w:val="00EB7145"/>
    <w:rsid w:val="00EC40CC"/>
    <w:rsid w:val="00EC582D"/>
    <w:rsid w:val="00EC6718"/>
    <w:rsid w:val="00ED3367"/>
    <w:rsid w:val="00ED4C6C"/>
    <w:rsid w:val="00ED544F"/>
    <w:rsid w:val="00ED76FC"/>
    <w:rsid w:val="00EF30DF"/>
    <w:rsid w:val="00EF48A5"/>
    <w:rsid w:val="00EF4FC2"/>
    <w:rsid w:val="00EF6D13"/>
    <w:rsid w:val="00F00002"/>
    <w:rsid w:val="00F007E6"/>
    <w:rsid w:val="00F03E92"/>
    <w:rsid w:val="00F05CEB"/>
    <w:rsid w:val="00F215B3"/>
    <w:rsid w:val="00F326C7"/>
    <w:rsid w:val="00F36C1B"/>
    <w:rsid w:val="00F37983"/>
    <w:rsid w:val="00F422A7"/>
    <w:rsid w:val="00F4253D"/>
    <w:rsid w:val="00F428A2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467"/>
    <w:rsid w:val="00F718C4"/>
    <w:rsid w:val="00F71E31"/>
    <w:rsid w:val="00F75317"/>
    <w:rsid w:val="00F77867"/>
    <w:rsid w:val="00F81826"/>
    <w:rsid w:val="00F95314"/>
    <w:rsid w:val="00F971BA"/>
    <w:rsid w:val="00F97855"/>
    <w:rsid w:val="00FA0650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ladimirstat.gk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1B5D-B673-42A8-B892-8E332C6F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5</cp:revision>
  <cp:lastPrinted>2020-03-03T14:08:00Z</cp:lastPrinted>
  <dcterms:created xsi:type="dcterms:W3CDTF">2020-03-04T06:23:00Z</dcterms:created>
  <dcterms:modified xsi:type="dcterms:W3CDTF">2020-03-04T08:04:00Z</dcterms:modified>
</cp:coreProperties>
</file>