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6039A2D4" wp14:editId="1E288A1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F9467E" w:rsidP="00F9467E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5</w:t>
            </w:r>
            <w:r w:rsidR="00326F30">
              <w:rPr>
                <w:color w:val="002060"/>
                <w:sz w:val="26"/>
                <w:szCs w:val="26"/>
              </w:rPr>
              <w:t xml:space="preserve"> </w:t>
            </w:r>
            <w:r>
              <w:rPr>
                <w:color w:val="002060"/>
                <w:sz w:val="26"/>
                <w:szCs w:val="26"/>
              </w:rPr>
              <w:t>н</w:t>
            </w:r>
            <w:r w:rsidR="00A40ABD">
              <w:rPr>
                <w:color w:val="002060"/>
                <w:sz w:val="26"/>
                <w:szCs w:val="26"/>
              </w:rPr>
              <w:t>оября</w:t>
            </w:r>
            <w:r w:rsidR="00326F30" w:rsidRPr="00044E3D">
              <w:rPr>
                <w:sz w:val="26"/>
                <w:szCs w:val="26"/>
              </w:rPr>
              <w:t xml:space="preserve"> </w:t>
            </w:r>
            <w:r w:rsidR="00326F30" w:rsidRPr="00B459C1">
              <w:rPr>
                <w:color w:val="002060"/>
                <w:sz w:val="26"/>
                <w:szCs w:val="26"/>
              </w:rPr>
              <w:t>2020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26F30" w:rsidP="00621776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 w:rsidR="00621776"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:rsidR="002803B1" w:rsidRPr="000335AE" w:rsidRDefault="002803B1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326F30" w:rsidRDefault="003E2ADD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6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 </w:t>
      </w:r>
      <w:r w:rsidR="00767E2C">
        <w:rPr>
          <w:rFonts w:ascii="Times New Roman" w:hAnsi="Times New Roman" w:cs="Times New Roman"/>
          <w:b/>
          <w:color w:val="0070C0"/>
          <w:sz w:val="28"/>
          <w:szCs w:val="28"/>
        </w:rPr>
        <w:t>ВСЕМИРНОМУ</w:t>
      </w:r>
      <w:r w:rsidR="00582C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A26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ДНЮ </w:t>
      </w:r>
      <w:r w:rsidR="00F9467E">
        <w:rPr>
          <w:rFonts w:ascii="Times New Roman" w:hAnsi="Times New Roman" w:cs="Times New Roman"/>
          <w:b/>
          <w:color w:val="0070C0"/>
          <w:sz w:val="28"/>
          <w:szCs w:val="28"/>
        </w:rPr>
        <w:t>НАУ</w:t>
      </w:r>
      <w:r w:rsidR="006B76A2">
        <w:rPr>
          <w:rFonts w:ascii="Times New Roman" w:hAnsi="Times New Roman" w:cs="Times New Roman"/>
          <w:b/>
          <w:color w:val="0070C0"/>
          <w:sz w:val="28"/>
          <w:szCs w:val="28"/>
        </w:rPr>
        <w:t>КИ</w:t>
      </w:r>
    </w:p>
    <w:p w:rsidR="002803B1" w:rsidRPr="000335AE" w:rsidRDefault="002803B1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0821E9" w:rsidRPr="00615FB1" w:rsidRDefault="000821E9" w:rsidP="000821E9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615FB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Профессиональный праздник работников, которые имеют отношение к научной деятельности, берёт свое начало в 1999 году, когда под эгидой ЮНЕСКО в Будапеште проходила Всемирная научная конференция. </w:t>
      </w:r>
      <w:r w:rsidRPr="00615FB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br/>
        <w:t>Её участники выступили с инициативой создания подобного события, а уже в 2001 году предложение было закреплено официально. Цель мероприятия – установление плотных связей в сообществе исследователей, слаженное реагирование на вызовы перед человечеством и совместное решение проблем.</w:t>
      </w:r>
    </w:p>
    <w:p w:rsidR="00C256FD" w:rsidRPr="00615FB1" w:rsidRDefault="006811CC" w:rsidP="0030470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615F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Всемирный день науки за мир и развитие</w:t>
      </w:r>
      <w:r w:rsidRPr="00615F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15FB1">
        <w:rPr>
          <w:rFonts w:ascii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61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5FB1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61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5FB1">
        <w:rPr>
          <w:rFonts w:ascii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61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5FB1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61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5FB1">
        <w:rPr>
          <w:rFonts w:ascii="Times New Roman" w:hAnsi="Times New Roman" w:cs="Times New Roman"/>
          <w:color w:val="000000"/>
          <w:sz w:val="28"/>
          <w:szCs w:val="28"/>
        </w:rPr>
        <w:t>Peace</w:t>
      </w:r>
      <w:proofErr w:type="spellEnd"/>
      <w:r w:rsidRPr="0061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5FB1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61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5FB1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Pr="00615FB1">
        <w:rPr>
          <w:rFonts w:ascii="Times New Roman" w:hAnsi="Times New Roman" w:cs="Times New Roman"/>
          <w:color w:val="000000"/>
          <w:sz w:val="28"/>
          <w:szCs w:val="28"/>
        </w:rPr>
        <w:t xml:space="preserve">) или проще </w:t>
      </w:r>
      <w:r w:rsidRPr="00615FB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–</w:t>
      </w:r>
      <w:r w:rsidRPr="0061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F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Всемирный день науки</w:t>
      </w:r>
      <w:r w:rsidRPr="00615F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15FB1">
        <w:rPr>
          <w:rFonts w:ascii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61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5FB1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61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5FB1">
        <w:rPr>
          <w:rFonts w:ascii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615FB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821E9" w:rsidRPr="00615FB1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 w:rsidR="00304708" w:rsidRPr="00615FB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глобальном масштабе был впервые отмечен 10 ноября 2002 года и с тех пор </w:t>
      </w:r>
      <w:r w:rsidR="000821E9" w:rsidRPr="00615FB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ежегодно </w:t>
      </w:r>
      <w:r w:rsidR="00304708" w:rsidRPr="00615FB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широко отмечается во всем мире.</w:t>
      </w:r>
    </w:p>
    <w:p w:rsidR="00304708" w:rsidRPr="00615FB1" w:rsidRDefault="00304708" w:rsidP="000821E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56E" w:rsidRPr="00615FB1" w:rsidRDefault="006F156E" w:rsidP="006F156E">
      <w:pPr>
        <w:spacing w:after="8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15FB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Кто же представляет научное сообщество Владимирской области?</w:t>
      </w:r>
    </w:p>
    <w:p w:rsidR="00CB15D0" w:rsidRPr="00615FB1" w:rsidRDefault="006F156E" w:rsidP="00CB15D0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B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Самый полный ответ дала Всероссийская перепись населения 2010 г</w:t>
      </w:r>
      <w:r w:rsidR="00C466BC" w:rsidRPr="00615FB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ода</w:t>
      </w:r>
      <w:r w:rsidRPr="00615F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615FB1">
        <w:rPr>
          <w:rFonts w:ascii="Times New Roman" w:hAnsi="Times New Roman" w:cs="Times New Roman"/>
          <w:sz w:val="28"/>
          <w:szCs w:val="28"/>
        </w:rPr>
        <w:t xml:space="preserve">Впервые,  благодаря её проведению, была получена информация о численности лиц, имеющих ученую степень. В области насчитывается </w:t>
      </w:r>
      <w:r w:rsidR="00AE1153" w:rsidRPr="00615FB1">
        <w:rPr>
          <w:rFonts w:ascii="Times New Roman" w:hAnsi="Times New Roman" w:cs="Times New Roman"/>
          <w:b/>
          <w:sz w:val="28"/>
          <w:szCs w:val="28"/>
        </w:rPr>
        <w:t xml:space="preserve">361 доктор наук и </w:t>
      </w:r>
      <w:r w:rsidRPr="00615FB1">
        <w:rPr>
          <w:rFonts w:ascii="Times New Roman" w:hAnsi="Times New Roman" w:cs="Times New Roman"/>
          <w:b/>
          <w:sz w:val="28"/>
          <w:szCs w:val="28"/>
        </w:rPr>
        <w:t>более 2,7 тыс. (2744) кандидатов наук.</w:t>
      </w:r>
      <w:r w:rsidRPr="00615FB1">
        <w:rPr>
          <w:rFonts w:ascii="Times New Roman" w:hAnsi="Times New Roman" w:cs="Times New Roman"/>
          <w:sz w:val="28"/>
          <w:szCs w:val="28"/>
        </w:rPr>
        <w:t xml:space="preserve"> Среди кандидатов наук мужчин больше половины (женщины составляют 42,6%), среди докторов наук  мужчин  более 2/3 (женщины </w:t>
      </w:r>
      <w:r w:rsidR="00304708" w:rsidRPr="00615FB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–</w:t>
      </w:r>
      <w:r w:rsidRPr="00615FB1">
        <w:rPr>
          <w:rFonts w:ascii="Times New Roman" w:hAnsi="Times New Roman" w:cs="Times New Roman"/>
          <w:sz w:val="28"/>
          <w:szCs w:val="28"/>
        </w:rPr>
        <w:t xml:space="preserve"> 28,5%). </w:t>
      </w:r>
      <w:r w:rsidR="00CB15D0" w:rsidRPr="00615FB1">
        <w:rPr>
          <w:rFonts w:ascii="Times New Roman" w:eastAsia="Calibri" w:hAnsi="Times New Roman" w:cs="Times New Roman"/>
          <w:color w:val="000000"/>
          <w:sz w:val="28"/>
          <w:szCs w:val="28"/>
        </w:rPr>
        <w:t>А оценить измен</w:t>
      </w:r>
      <w:r w:rsidR="007474E2" w:rsidRPr="0061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ения, произошедшие за последнее </w:t>
      </w:r>
      <w:r w:rsidR="007474E2" w:rsidRPr="00615FB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10-летие,</w:t>
      </w:r>
      <w:r w:rsidR="00CB15D0" w:rsidRPr="0061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 сможем после подведения итогов грядущей </w:t>
      </w:r>
      <w:r w:rsidR="00CB15D0" w:rsidRPr="00615FB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Всероссийской переписи населения, которая пройдет с 1 по 30 апреля 2021 года.</w:t>
      </w:r>
    </w:p>
    <w:p w:rsidR="006F156E" w:rsidRPr="00615FB1" w:rsidRDefault="006F156E" w:rsidP="006F156E">
      <w:pPr>
        <w:spacing w:after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Известно, что </w:t>
      </w:r>
      <w:r w:rsidRPr="00615FB1">
        <w:rPr>
          <w:rFonts w:ascii="Times New Roman" w:hAnsi="Times New Roman" w:cs="Times New Roman"/>
          <w:sz w:val="28"/>
          <w:szCs w:val="28"/>
        </w:rPr>
        <w:t xml:space="preserve">основной формой подготовки научных и научно-педагогических кадров высшей квалификации является аспирантура и докторантура. В настоящее время в нашем регионе </w:t>
      </w:r>
      <w:r w:rsidRPr="00615FB1">
        <w:rPr>
          <w:rFonts w:ascii="Times New Roman" w:hAnsi="Times New Roman" w:cs="Times New Roman"/>
          <w:b/>
          <w:sz w:val="28"/>
          <w:szCs w:val="28"/>
        </w:rPr>
        <w:t>подготовку аспирантов</w:t>
      </w:r>
      <w:r w:rsidRPr="00615FB1">
        <w:rPr>
          <w:rFonts w:ascii="Times New Roman" w:hAnsi="Times New Roman" w:cs="Times New Roman"/>
          <w:sz w:val="28"/>
          <w:szCs w:val="28"/>
        </w:rPr>
        <w:t xml:space="preserve"> ведут три учреждения высшего профессионального образования и два научно-исследовательских института. Подготовка </w:t>
      </w:r>
      <w:r w:rsidR="00583685" w:rsidRPr="00615FB1">
        <w:rPr>
          <w:rFonts w:ascii="Times New Roman" w:hAnsi="Times New Roman" w:cs="Times New Roman"/>
          <w:sz w:val="28"/>
          <w:szCs w:val="28"/>
        </w:rPr>
        <w:t>идет</w:t>
      </w:r>
      <w:r w:rsidRPr="00615FB1">
        <w:rPr>
          <w:rFonts w:ascii="Times New Roman" w:hAnsi="Times New Roman" w:cs="Times New Roman"/>
          <w:sz w:val="28"/>
          <w:szCs w:val="28"/>
        </w:rPr>
        <w:t xml:space="preserve"> по нескольким отраслям науки, из которых в 2019г. преобладали экономические (24%). </w:t>
      </w:r>
      <w:r w:rsidR="0004216A" w:rsidRPr="00615FB1">
        <w:rPr>
          <w:rFonts w:ascii="Times New Roman" w:hAnsi="Times New Roman" w:cs="Times New Roman"/>
          <w:sz w:val="28"/>
          <w:szCs w:val="28"/>
        </w:rPr>
        <w:br/>
      </w:r>
      <w:r w:rsidRPr="00615FB1">
        <w:rPr>
          <w:rFonts w:ascii="Times New Roman" w:hAnsi="Times New Roman" w:cs="Times New Roman"/>
          <w:sz w:val="28"/>
          <w:szCs w:val="28"/>
        </w:rPr>
        <w:t xml:space="preserve">В 2019г. из аспирантуры </w:t>
      </w:r>
      <w:proofErr w:type="spellStart"/>
      <w:r w:rsidRPr="00615FB1"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 w:rsidRPr="00615FB1">
        <w:rPr>
          <w:rFonts w:ascii="Times New Roman" w:hAnsi="Times New Roman" w:cs="Times New Roman"/>
          <w:sz w:val="28"/>
          <w:szCs w:val="28"/>
        </w:rPr>
        <w:t xml:space="preserve"> 60 человек, из них только четверо защитили диссертации. По итогам </w:t>
      </w:r>
      <w:r w:rsidRPr="00615FB1">
        <w:rPr>
          <w:rFonts w:ascii="Times New Roman" w:hAnsi="Times New Roman" w:cs="Times New Roman"/>
          <w:color w:val="000000"/>
          <w:sz w:val="28"/>
          <w:szCs w:val="28"/>
        </w:rPr>
        <w:t>Всероссийской переписи населения</w:t>
      </w:r>
      <w:r w:rsidRPr="0061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5FB1">
        <w:rPr>
          <w:rFonts w:ascii="Times New Roman" w:hAnsi="Times New Roman" w:cs="Times New Roman"/>
          <w:sz w:val="28"/>
          <w:szCs w:val="28"/>
        </w:rPr>
        <w:t>2010</w:t>
      </w:r>
      <w:r w:rsidR="0004216A" w:rsidRPr="00615FB1">
        <w:rPr>
          <w:rFonts w:ascii="Times New Roman" w:hAnsi="Times New Roman" w:cs="Times New Roman"/>
          <w:sz w:val="28"/>
          <w:szCs w:val="28"/>
        </w:rPr>
        <w:t> </w:t>
      </w:r>
      <w:r w:rsidRPr="00615FB1">
        <w:rPr>
          <w:rFonts w:ascii="Times New Roman" w:hAnsi="Times New Roman" w:cs="Times New Roman"/>
          <w:sz w:val="28"/>
          <w:szCs w:val="28"/>
        </w:rPr>
        <w:t>г</w:t>
      </w:r>
      <w:r w:rsidR="0004216A" w:rsidRPr="00615FB1">
        <w:rPr>
          <w:rFonts w:ascii="Times New Roman" w:hAnsi="Times New Roman" w:cs="Times New Roman"/>
          <w:sz w:val="28"/>
          <w:szCs w:val="28"/>
        </w:rPr>
        <w:t>.</w:t>
      </w:r>
      <w:r w:rsidRPr="00615FB1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615FB1">
        <w:rPr>
          <w:rFonts w:ascii="Times New Roman" w:hAnsi="Times New Roman" w:cs="Times New Roman"/>
          <w:sz w:val="28"/>
          <w:szCs w:val="28"/>
        </w:rPr>
        <w:t>владимирцев</w:t>
      </w:r>
      <w:proofErr w:type="spellEnd"/>
      <w:r w:rsidRPr="00615FB1">
        <w:rPr>
          <w:rFonts w:ascii="Times New Roman" w:hAnsi="Times New Roman" w:cs="Times New Roman"/>
          <w:sz w:val="28"/>
          <w:szCs w:val="28"/>
        </w:rPr>
        <w:t xml:space="preserve">, имевших послевузовское образование, составляло 5,8 тыс. человек, это в 2,2 раза больше, чем при </w:t>
      </w:r>
      <w:r w:rsidRPr="00615FB1">
        <w:rPr>
          <w:rFonts w:ascii="Times New Roman" w:hAnsi="Times New Roman" w:cs="Times New Roman"/>
          <w:color w:val="000000"/>
          <w:sz w:val="28"/>
          <w:szCs w:val="28"/>
        </w:rPr>
        <w:t>переписи</w:t>
      </w:r>
      <w:r w:rsidRPr="00615FB1">
        <w:rPr>
          <w:rFonts w:ascii="Times New Roman" w:hAnsi="Times New Roman" w:cs="Times New Roman"/>
          <w:sz w:val="28"/>
          <w:szCs w:val="28"/>
        </w:rPr>
        <w:t xml:space="preserve"> 2002 года.</w:t>
      </w:r>
    </w:p>
    <w:p w:rsidR="00CB15D0" w:rsidRPr="00615FB1" w:rsidRDefault="00CB15D0" w:rsidP="006F156E">
      <w:pPr>
        <w:spacing w:after="8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B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156E" w:rsidRPr="00615FB1" w:rsidRDefault="006F156E" w:rsidP="006F156E">
      <w:pPr>
        <w:spacing w:after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B1">
        <w:rPr>
          <w:rFonts w:ascii="Times New Roman" w:hAnsi="Times New Roman" w:cs="Times New Roman"/>
          <w:b/>
          <w:sz w:val="28"/>
          <w:szCs w:val="28"/>
        </w:rPr>
        <w:lastRenderedPageBreak/>
        <w:t>Подготовку научных кадров высшей квалификации</w:t>
      </w:r>
      <w:r w:rsidRPr="00615FB1">
        <w:rPr>
          <w:rFonts w:ascii="Times New Roman" w:hAnsi="Times New Roman" w:cs="Times New Roman"/>
          <w:sz w:val="28"/>
          <w:szCs w:val="28"/>
        </w:rPr>
        <w:t xml:space="preserve"> во Владимирской области осуществля</w:t>
      </w:r>
      <w:r w:rsidR="00583685" w:rsidRPr="00615FB1">
        <w:rPr>
          <w:rFonts w:ascii="Times New Roman" w:hAnsi="Times New Roman" w:cs="Times New Roman"/>
          <w:sz w:val="28"/>
          <w:szCs w:val="28"/>
        </w:rPr>
        <w:t>е</w:t>
      </w:r>
      <w:r w:rsidRPr="00615FB1">
        <w:rPr>
          <w:rFonts w:ascii="Times New Roman" w:hAnsi="Times New Roman" w:cs="Times New Roman"/>
          <w:sz w:val="28"/>
          <w:szCs w:val="28"/>
        </w:rPr>
        <w:t>т одна докторантура при образовательном учреждении высшего профессионального образования.</w:t>
      </w:r>
      <w:r w:rsidR="00C90500" w:rsidRPr="00615FB1">
        <w:rPr>
          <w:rFonts w:ascii="Times New Roman" w:hAnsi="Times New Roman" w:cs="Times New Roman"/>
          <w:sz w:val="28"/>
          <w:szCs w:val="28"/>
        </w:rPr>
        <w:t xml:space="preserve"> </w:t>
      </w:r>
      <w:r w:rsidR="004157C6" w:rsidRPr="00615FB1">
        <w:rPr>
          <w:rFonts w:ascii="Times New Roman" w:hAnsi="Times New Roman" w:cs="Times New Roman"/>
          <w:sz w:val="28"/>
          <w:szCs w:val="28"/>
        </w:rPr>
        <w:t>Но е</w:t>
      </w:r>
      <w:r w:rsidRPr="00615FB1">
        <w:rPr>
          <w:rFonts w:ascii="Times New Roman" w:hAnsi="Times New Roman" w:cs="Times New Roman"/>
          <w:sz w:val="28"/>
          <w:szCs w:val="28"/>
        </w:rPr>
        <w:t>сли в 2015</w:t>
      </w:r>
      <w:r w:rsidR="00583685" w:rsidRPr="00615FB1">
        <w:rPr>
          <w:rFonts w:ascii="Times New Roman" w:hAnsi="Times New Roman" w:cs="Times New Roman"/>
          <w:sz w:val="28"/>
          <w:szCs w:val="28"/>
        </w:rPr>
        <w:t> </w:t>
      </w:r>
      <w:r w:rsidRPr="00615FB1">
        <w:rPr>
          <w:rFonts w:ascii="Times New Roman" w:hAnsi="Times New Roman" w:cs="Times New Roman"/>
          <w:sz w:val="28"/>
          <w:szCs w:val="28"/>
        </w:rPr>
        <w:t>г. в области было подготовлено 4 докторанта, то в 2018 г</w:t>
      </w:r>
      <w:r w:rsidR="004157C6" w:rsidRPr="00615FB1">
        <w:rPr>
          <w:rFonts w:ascii="Times New Roman" w:hAnsi="Times New Roman" w:cs="Times New Roman"/>
          <w:sz w:val="28"/>
          <w:szCs w:val="28"/>
        </w:rPr>
        <w:t>.</w:t>
      </w:r>
      <w:r w:rsidRPr="00615FB1">
        <w:rPr>
          <w:rFonts w:ascii="Times New Roman" w:hAnsi="Times New Roman" w:cs="Times New Roman"/>
          <w:sz w:val="28"/>
          <w:szCs w:val="28"/>
        </w:rPr>
        <w:t xml:space="preserve"> и 2019 г. докторанты не выпускались.</w:t>
      </w:r>
    </w:p>
    <w:p w:rsidR="006F156E" w:rsidRPr="00615FB1" w:rsidRDefault="006F156E" w:rsidP="006F156E">
      <w:pPr>
        <w:spacing w:after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B1">
        <w:rPr>
          <w:rFonts w:ascii="Times New Roman" w:hAnsi="Times New Roman" w:cs="Times New Roman"/>
          <w:sz w:val="28"/>
          <w:szCs w:val="28"/>
        </w:rPr>
        <w:t>В 2019</w:t>
      </w:r>
      <w:r w:rsidR="00583685" w:rsidRPr="00615FB1">
        <w:rPr>
          <w:rFonts w:ascii="Times New Roman" w:hAnsi="Times New Roman" w:cs="Times New Roman"/>
          <w:sz w:val="28"/>
          <w:szCs w:val="28"/>
        </w:rPr>
        <w:t> </w:t>
      </w:r>
      <w:r w:rsidRPr="00615FB1">
        <w:rPr>
          <w:rFonts w:ascii="Times New Roman" w:hAnsi="Times New Roman" w:cs="Times New Roman"/>
          <w:sz w:val="28"/>
          <w:szCs w:val="28"/>
        </w:rPr>
        <w:t>г</w:t>
      </w:r>
      <w:r w:rsidR="00583685" w:rsidRPr="00615FB1">
        <w:rPr>
          <w:rFonts w:ascii="Times New Roman" w:hAnsi="Times New Roman" w:cs="Times New Roman"/>
          <w:sz w:val="28"/>
          <w:szCs w:val="28"/>
        </w:rPr>
        <w:t>.</w:t>
      </w:r>
      <w:r w:rsidRPr="00615FB1">
        <w:rPr>
          <w:rFonts w:ascii="Times New Roman" w:hAnsi="Times New Roman" w:cs="Times New Roman"/>
          <w:sz w:val="28"/>
          <w:szCs w:val="28"/>
        </w:rPr>
        <w:t xml:space="preserve"> 31 организация области занималась научно-исследовательской деятельностью, из них 8 ВУЗов, 7 научно-исследовательских институтов и 7</w:t>
      </w:r>
      <w:r w:rsidR="00583685" w:rsidRPr="00615FB1">
        <w:rPr>
          <w:rFonts w:ascii="Times New Roman" w:hAnsi="Times New Roman" w:cs="Times New Roman"/>
          <w:sz w:val="28"/>
          <w:szCs w:val="28"/>
        </w:rPr>
        <w:t> </w:t>
      </w:r>
      <w:r w:rsidRPr="00615FB1">
        <w:rPr>
          <w:rFonts w:ascii="Times New Roman" w:hAnsi="Times New Roman" w:cs="Times New Roman"/>
          <w:sz w:val="28"/>
          <w:szCs w:val="28"/>
        </w:rPr>
        <w:t>проектно-конструкторских организаций.</w:t>
      </w:r>
    </w:p>
    <w:p w:rsidR="006F156E" w:rsidRPr="00615FB1" w:rsidRDefault="006F156E" w:rsidP="006F156E">
      <w:pPr>
        <w:spacing w:after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B1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615FB1">
        <w:rPr>
          <w:rFonts w:ascii="Times New Roman" w:hAnsi="Times New Roman" w:cs="Times New Roman"/>
          <w:b/>
          <w:sz w:val="28"/>
          <w:szCs w:val="28"/>
        </w:rPr>
        <w:t>сохраняется положительная динамика финансирования науки</w:t>
      </w:r>
      <w:r w:rsidRPr="00615FB1">
        <w:rPr>
          <w:rFonts w:ascii="Times New Roman" w:hAnsi="Times New Roman" w:cs="Times New Roman"/>
          <w:sz w:val="28"/>
          <w:szCs w:val="28"/>
        </w:rPr>
        <w:t>: в 2019 г</w:t>
      </w:r>
      <w:r w:rsidR="00AD6E50" w:rsidRPr="00615FB1">
        <w:rPr>
          <w:rFonts w:ascii="Times New Roman" w:hAnsi="Times New Roman" w:cs="Times New Roman"/>
          <w:sz w:val="28"/>
          <w:szCs w:val="28"/>
        </w:rPr>
        <w:t>.</w:t>
      </w:r>
      <w:r w:rsidRPr="00615FB1">
        <w:rPr>
          <w:rFonts w:ascii="Times New Roman" w:hAnsi="Times New Roman" w:cs="Times New Roman"/>
          <w:sz w:val="28"/>
          <w:szCs w:val="28"/>
        </w:rPr>
        <w:t xml:space="preserve"> на эти цели затрачено 5767,7 млн. рублей, что на 305,6 тыс. рублей больше, чем в 2018 году. </w:t>
      </w:r>
    </w:p>
    <w:p w:rsidR="006F156E" w:rsidRPr="00615FB1" w:rsidRDefault="006F156E" w:rsidP="006F156E">
      <w:pPr>
        <w:spacing w:after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B1">
        <w:rPr>
          <w:rFonts w:ascii="Times New Roman" w:hAnsi="Times New Roman" w:cs="Times New Roman"/>
          <w:sz w:val="28"/>
          <w:szCs w:val="28"/>
        </w:rPr>
        <w:t>Главным источником финансирования внутренних затрат на научно-исследовательскую работу являются средства федерального и областного бюджета (50%).</w:t>
      </w:r>
    </w:p>
    <w:p w:rsidR="006F156E" w:rsidRPr="00615FB1" w:rsidRDefault="006F156E" w:rsidP="006F156E">
      <w:pPr>
        <w:spacing w:after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B1">
        <w:rPr>
          <w:rFonts w:ascii="Times New Roman" w:hAnsi="Times New Roman" w:cs="Times New Roman"/>
          <w:b/>
          <w:sz w:val="28"/>
          <w:szCs w:val="28"/>
        </w:rPr>
        <w:t>Численность персонала, задействованного в научных исследованиях и разработках, снижается</w:t>
      </w:r>
      <w:r w:rsidRPr="00615FB1">
        <w:rPr>
          <w:rFonts w:ascii="Times New Roman" w:hAnsi="Times New Roman" w:cs="Times New Roman"/>
          <w:sz w:val="28"/>
          <w:szCs w:val="28"/>
        </w:rPr>
        <w:t>. Если в 2015</w:t>
      </w:r>
      <w:r w:rsidR="00AD6E50" w:rsidRPr="00615FB1">
        <w:rPr>
          <w:rFonts w:ascii="Times New Roman" w:hAnsi="Times New Roman" w:cs="Times New Roman"/>
          <w:sz w:val="28"/>
          <w:szCs w:val="28"/>
        </w:rPr>
        <w:t xml:space="preserve"> г. на этом поприще </w:t>
      </w:r>
      <w:r w:rsidRPr="00615FB1">
        <w:rPr>
          <w:rFonts w:ascii="Times New Roman" w:hAnsi="Times New Roman" w:cs="Times New Roman"/>
          <w:sz w:val="28"/>
          <w:szCs w:val="28"/>
        </w:rPr>
        <w:t>трудилось 2243</w:t>
      </w:r>
      <w:r w:rsidR="00AD6E50" w:rsidRPr="00615FB1">
        <w:rPr>
          <w:rFonts w:ascii="Times New Roman" w:hAnsi="Times New Roman" w:cs="Times New Roman"/>
          <w:sz w:val="28"/>
          <w:szCs w:val="28"/>
        </w:rPr>
        <w:t> </w:t>
      </w:r>
      <w:r w:rsidRPr="00615FB1">
        <w:rPr>
          <w:rFonts w:ascii="Times New Roman" w:hAnsi="Times New Roman" w:cs="Times New Roman"/>
          <w:sz w:val="28"/>
          <w:szCs w:val="28"/>
        </w:rPr>
        <w:t>человека, то в 2019 г</w:t>
      </w:r>
      <w:r w:rsidR="00AD6E50" w:rsidRPr="00615FB1">
        <w:rPr>
          <w:rFonts w:ascii="Times New Roman" w:hAnsi="Times New Roman" w:cs="Times New Roman"/>
          <w:sz w:val="28"/>
          <w:szCs w:val="28"/>
        </w:rPr>
        <w:t>.</w:t>
      </w:r>
      <w:r w:rsidRPr="00615FB1">
        <w:rPr>
          <w:rFonts w:ascii="Times New Roman" w:hAnsi="Times New Roman" w:cs="Times New Roman"/>
          <w:sz w:val="28"/>
          <w:szCs w:val="28"/>
        </w:rPr>
        <w:t xml:space="preserve"> </w:t>
      </w:r>
      <w:r w:rsidR="00AD6E50" w:rsidRPr="00615FB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–</w:t>
      </w:r>
      <w:r w:rsidRPr="00615FB1">
        <w:rPr>
          <w:rFonts w:ascii="Times New Roman" w:hAnsi="Times New Roman" w:cs="Times New Roman"/>
          <w:sz w:val="28"/>
          <w:szCs w:val="28"/>
        </w:rPr>
        <w:t xml:space="preserve"> 1936 человек. </w:t>
      </w:r>
      <w:proofErr w:type="gramStart"/>
      <w:r w:rsidRPr="00615FB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615FB1">
        <w:rPr>
          <w:rFonts w:ascii="Times New Roman" w:hAnsi="Times New Roman" w:cs="Times New Roman"/>
          <w:sz w:val="28"/>
          <w:szCs w:val="28"/>
        </w:rPr>
        <w:t xml:space="preserve"> 2019</w:t>
      </w:r>
      <w:r w:rsidR="00AD6E50" w:rsidRPr="00615FB1">
        <w:rPr>
          <w:rFonts w:ascii="Times New Roman" w:hAnsi="Times New Roman" w:cs="Times New Roman"/>
          <w:sz w:val="28"/>
          <w:szCs w:val="28"/>
        </w:rPr>
        <w:t> </w:t>
      </w:r>
      <w:r w:rsidRPr="00615FB1">
        <w:rPr>
          <w:rFonts w:ascii="Times New Roman" w:hAnsi="Times New Roman" w:cs="Times New Roman"/>
          <w:sz w:val="28"/>
          <w:szCs w:val="28"/>
        </w:rPr>
        <w:t>г</w:t>
      </w:r>
      <w:r w:rsidR="00AD6E50" w:rsidRPr="00615FB1">
        <w:rPr>
          <w:rFonts w:ascii="Times New Roman" w:hAnsi="Times New Roman" w:cs="Times New Roman"/>
          <w:sz w:val="28"/>
          <w:szCs w:val="28"/>
        </w:rPr>
        <w:t>.</w:t>
      </w:r>
      <w:r w:rsidRPr="00615FB1">
        <w:rPr>
          <w:rFonts w:ascii="Times New Roman" w:hAnsi="Times New Roman" w:cs="Times New Roman"/>
          <w:sz w:val="28"/>
          <w:szCs w:val="28"/>
        </w:rPr>
        <w:t xml:space="preserve"> три четверти исследователей региона было задействовано в области технических наук, каждый шестой работал в области сельскохозяйственных наук.</w:t>
      </w:r>
    </w:p>
    <w:p w:rsidR="006F156E" w:rsidRPr="00615FB1" w:rsidRDefault="006F156E" w:rsidP="006F156E">
      <w:pPr>
        <w:spacing w:after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FB1">
        <w:rPr>
          <w:rFonts w:ascii="Times New Roman" w:hAnsi="Times New Roman" w:cs="Times New Roman"/>
          <w:sz w:val="28"/>
          <w:szCs w:val="28"/>
        </w:rPr>
        <w:t>Владимирстат</w:t>
      </w:r>
      <w:proofErr w:type="spellEnd"/>
      <w:r w:rsidRPr="00615FB1">
        <w:rPr>
          <w:rFonts w:ascii="Times New Roman" w:hAnsi="Times New Roman" w:cs="Times New Roman"/>
          <w:sz w:val="28"/>
          <w:szCs w:val="28"/>
        </w:rPr>
        <w:t xml:space="preserve"> поздравляет научное сообщество региона с</w:t>
      </w:r>
      <w:r w:rsidR="00AD6E50" w:rsidRPr="00615FB1">
        <w:rPr>
          <w:rFonts w:ascii="Times New Roman" w:hAnsi="Times New Roman" w:cs="Times New Roman"/>
          <w:sz w:val="28"/>
          <w:szCs w:val="28"/>
        </w:rPr>
        <w:t xml:space="preserve"> профессиональным праздником </w:t>
      </w:r>
      <w:r w:rsidRPr="00615FB1">
        <w:rPr>
          <w:rFonts w:ascii="Times New Roman" w:hAnsi="Times New Roman" w:cs="Times New Roman"/>
          <w:sz w:val="28"/>
          <w:szCs w:val="28"/>
        </w:rPr>
        <w:t xml:space="preserve">и желает прорыва в разработке научных идей во благо нашей страны и региона! </w:t>
      </w:r>
    </w:p>
    <w:p w:rsidR="00CB15D0" w:rsidRDefault="00CB15D0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F9A" w:rsidRDefault="00F63F9A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E15" w:rsidRPr="00D90413" w:rsidRDefault="001E0E15" w:rsidP="0024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2F22">
        <w:rPr>
          <w:rFonts w:ascii="Times New Roman" w:hAnsi="Times New Roman" w:cs="Times New Roman"/>
          <w:sz w:val="24"/>
          <w:szCs w:val="24"/>
        </w:rPr>
        <w:t>В</w:t>
      </w:r>
      <w:r w:rsidRPr="00D90413">
        <w:rPr>
          <w:rFonts w:ascii="Times New Roman" w:hAnsi="Times New Roman" w:cs="Times New Roman"/>
          <w:sz w:val="24"/>
          <w:szCs w:val="24"/>
        </w:rPr>
        <w:t>ладимирстат</w:t>
      </w:r>
      <w:proofErr w:type="spellEnd"/>
      <w:r w:rsidRPr="00D90413">
        <w:rPr>
          <w:rFonts w:ascii="Times New Roman" w:hAnsi="Times New Roman" w:cs="Times New Roman"/>
          <w:sz w:val="24"/>
          <w:szCs w:val="24"/>
        </w:rPr>
        <w:t xml:space="preserve"> в социальных сетях:</w:t>
      </w:r>
      <w:bookmarkStart w:id="0" w:name="_GoBack"/>
      <w:bookmarkEnd w:id="0"/>
    </w:p>
    <w:p w:rsidR="001E0E15" w:rsidRPr="00D90413" w:rsidRDefault="00B32F22" w:rsidP="0024085C">
      <w:pPr>
        <w:spacing w:after="0" w:line="240" w:lineRule="auto"/>
        <w:jc w:val="both"/>
        <w:rPr>
          <w:rStyle w:val="a5"/>
          <w:spacing w:val="-1"/>
          <w:sz w:val="24"/>
          <w:szCs w:val="24"/>
        </w:rPr>
      </w:pPr>
      <w:hyperlink r:id="rId8" w:history="1">
        <w:r w:rsidR="001E0E15" w:rsidRPr="00D90413">
          <w:rPr>
            <w:rStyle w:val="a5"/>
            <w:rFonts w:ascii="Times New Roman" w:hAnsi="Times New Roman"/>
            <w:spacing w:val="-1"/>
            <w:sz w:val="24"/>
            <w:szCs w:val="24"/>
          </w:rPr>
          <w:t>https://vk.com/public176417789</w:t>
        </w:r>
      </w:hyperlink>
    </w:p>
    <w:p w:rsidR="00CC62E1" w:rsidRDefault="00CC62E1" w:rsidP="00767E2C">
      <w:pPr>
        <w:spacing w:after="0" w:line="240" w:lineRule="auto"/>
        <w:jc w:val="both"/>
        <w:rPr>
          <w:rStyle w:val="a5"/>
          <w:sz w:val="24"/>
          <w:szCs w:val="24"/>
        </w:rPr>
      </w:pPr>
    </w:p>
    <w:p w:rsidR="008D1D16" w:rsidRDefault="008D1D16" w:rsidP="00767E2C">
      <w:pPr>
        <w:spacing w:after="0" w:line="240" w:lineRule="auto"/>
        <w:jc w:val="both"/>
        <w:rPr>
          <w:rStyle w:val="a5"/>
          <w:sz w:val="24"/>
          <w:szCs w:val="24"/>
        </w:rPr>
      </w:pPr>
    </w:p>
    <w:p w:rsidR="00433070" w:rsidRPr="00B054DE" w:rsidRDefault="00433070" w:rsidP="004330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054DE">
        <w:rPr>
          <w:rFonts w:ascii="Times New Roman" w:hAnsi="Times New Roman" w:cs="Times New Roman"/>
          <w:color w:val="000000"/>
        </w:rPr>
        <w:t>Источники информации, использованные при подготовке пресс-</w:t>
      </w:r>
      <w:r>
        <w:rPr>
          <w:rFonts w:ascii="Times New Roman" w:hAnsi="Times New Roman" w:cs="Times New Roman"/>
          <w:color w:val="000000"/>
        </w:rPr>
        <w:t>релиза</w:t>
      </w:r>
      <w:r w:rsidRPr="00B054DE">
        <w:rPr>
          <w:rFonts w:ascii="Times New Roman" w:hAnsi="Times New Roman" w:cs="Times New Roman"/>
          <w:color w:val="000000"/>
        </w:rPr>
        <w:t>:</w:t>
      </w:r>
    </w:p>
    <w:p w:rsidR="008D1D16" w:rsidRPr="00433070" w:rsidRDefault="00F85DAF" w:rsidP="008D1D16">
      <w:pPr>
        <w:spacing w:after="0" w:line="240" w:lineRule="auto"/>
        <w:jc w:val="both"/>
        <w:rPr>
          <w:rStyle w:val="a5"/>
          <w:rFonts w:ascii="Times New Roman" w:hAnsi="Times New Roman"/>
          <w:spacing w:val="-1"/>
          <w:sz w:val="24"/>
          <w:szCs w:val="24"/>
        </w:rPr>
      </w:pPr>
      <w:r w:rsidRPr="00F85DAF">
        <w:rPr>
          <w:rStyle w:val="a5"/>
          <w:rFonts w:ascii="Times New Roman" w:hAnsi="Times New Roman"/>
          <w:spacing w:val="-1"/>
          <w:sz w:val="24"/>
          <w:szCs w:val="24"/>
        </w:rPr>
        <w:t>https://my-calend.ru/holidays/vsemirnyy-den-nauki</w:t>
      </w:r>
    </w:p>
    <w:p w:rsidR="008D1D16" w:rsidRDefault="00B32F22" w:rsidP="00F85DA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hyperlink r:id="rId9" w:history="1">
        <w:r w:rsidR="00F85DAF" w:rsidRPr="00CD1AD7">
          <w:rPr>
            <w:rStyle w:val="a5"/>
            <w:rFonts w:ascii="Times New Roman" w:hAnsi="Times New Roman"/>
            <w:spacing w:val="-1"/>
            <w:sz w:val="24"/>
            <w:szCs w:val="24"/>
          </w:rPr>
          <w:t>https://www.calend.ru/holidays/0/0/2660/</w:t>
        </w:r>
      </w:hyperlink>
    </w:p>
    <w:p w:rsidR="00F85DAF" w:rsidRDefault="00B32F22" w:rsidP="00F85DA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hyperlink r:id="rId10" w:history="1">
        <w:proofErr w:type="gramStart"/>
        <w:r w:rsidR="00F85DAF" w:rsidRPr="00CD1AD7">
          <w:rPr>
            <w:rStyle w:val="a5"/>
            <w:rFonts w:ascii="Times New Roman" w:hAnsi="Times New Roman"/>
            <w:spacing w:val="-1"/>
            <w:sz w:val="24"/>
            <w:szCs w:val="24"/>
          </w:rPr>
          <w:t>https://ru.wikipedia.org/wiki/%D0%92%D1%81%D0%B5%D0%BC%D0%B8%D1%80%D0%BD%D1%8B%D0%B9_%D0%B4%D0%B5%D0%BD%D1%8C_%D0%BD%D0%B0%D1%83%D0%BA%D0%B8_%D0%B7%D0%B0_%D0%BC%D0%B8%D1%80_%D0%B8_%D1%80%D0%B0%D0%B7%D0</w:t>
        </w:r>
        <w:proofErr w:type="gramEnd"/>
        <w:r w:rsidR="00F85DAF" w:rsidRPr="00CD1AD7">
          <w:rPr>
            <w:rStyle w:val="a5"/>
            <w:rFonts w:ascii="Times New Roman" w:hAnsi="Times New Roman"/>
            <w:spacing w:val="-1"/>
            <w:sz w:val="24"/>
            <w:szCs w:val="24"/>
          </w:rPr>
          <w:t>%B2%D0%B8%D1%82%D0%B8%D0%B5</w:t>
        </w:r>
      </w:hyperlink>
    </w:p>
    <w:p w:rsidR="00F85DAF" w:rsidRDefault="00F85DAF" w:rsidP="00C15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445BC" w:rsidRDefault="00F445BC" w:rsidP="00C15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445BC" w:rsidRPr="00D90413" w:rsidRDefault="00F445BC" w:rsidP="00C15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E2ADD" w:rsidRPr="00D90413" w:rsidRDefault="001E0E15" w:rsidP="00C15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4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Pr="00D90413">
        <w:rPr>
          <w:rFonts w:ascii="Times New Roman" w:hAnsi="Times New Roman" w:cs="Times New Roman"/>
          <w:color w:val="000000"/>
          <w:sz w:val="24"/>
          <w:szCs w:val="24"/>
        </w:rPr>
        <w:t>обязательна.</w:t>
      </w:r>
    </w:p>
    <w:sectPr w:rsidR="003E2ADD" w:rsidRPr="00D90413" w:rsidSect="00EF3AE2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6B" w:rsidRDefault="0021266B" w:rsidP="0021266B">
      <w:pPr>
        <w:spacing w:after="0" w:line="240" w:lineRule="auto"/>
      </w:pPr>
      <w:r>
        <w:separator/>
      </w:r>
    </w:p>
  </w:endnote>
  <w:endnote w:type="continuationSeparator" w:id="0">
    <w:p w:rsidR="0021266B" w:rsidRDefault="0021266B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erif CJK S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6B" w:rsidRDefault="0021266B" w:rsidP="0021266B">
      <w:pPr>
        <w:spacing w:after="0" w:line="240" w:lineRule="auto"/>
      </w:pPr>
      <w:r>
        <w:separator/>
      </w:r>
    </w:p>
  </w:footnote>
  <w:footnote w:type="continuationSeparator" w:id="0">
    <w:p w:rsidR="0021266B" w:rsidRDefault="0021266B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1266B" w:rsidRPr="0021266B" w:rsidRDefault="0021266B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B32F22">
          <w:rPr>
            <w:noProof/>
            <w:sz w:val="28"/>
            <w:szCs w:val="28"/>
          </w:rPr>
          <w:t>2</w:t>
        </w:r>
        <w:r w:rsidRPr="0021266B">
          <w:rPr>
            <w:sz w:val="28"/>
            <w:szCs w:val="28"/>
          </w:rPr>
          <w:fldChar w:fldCharType="end"/>
        </w:r>
      </w:p>
    </w:sdtContent>
  </w:sdt>
  <w:p w:rsidR="0021266B" w:rsidRDefault="0021266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6"/>
    <w:rsid w:val="000031C7"/>
    <w:rsid w:val="00011775"/>
    <w:rsid w:val="0001529A"/>
    <w:rsid w:val="00025FB6"/>
    <w:rsid w:val="000335AE"/>
    <w:rsid w:val="0004216A"/>
    <w:rsid w:val="000665E2"/>
    <w:rsid w:val="000821E9"/>
    <w:rsid w:val="00085CF0"/>
    <w:rsid w:val="0009167F"/>
    <w:rsid w:val="000B7AEC"/>
    <w:rsid w:val="000C01EA"/>
    <w:rsid w:val="000C15CF"/>
    <w:rsid w:val="000C6E38"/>
    <w:rsid w:val="000D22C3"/>
    <w:rsid w:val="000E6DB9"/>
    <w:rsid w:val="000F6362"/>
    <w:rsid w:val="0010188C"/>
    <w:rsid w:val="00123AD5"/>
    <w:rsid w:val="00127570"/>
    <w:rsid w:val="001354C4"/>
    <w:rsid w:val="00151793"/>
    <w:rsid w:val="00164A62"/>
    <w:rsid w:val="00167FAD"/>
    <w:rsid w:val="0017215D"/>
    <w:rsid w:val="00173030"/>
    <w:rsid w:val="00184213"/>
    <w:rsid w:val="001A0746"/>
    <w:rsid w:val="001A6E8E"/>
    <w:rsid w:val="001D33EF"/>
    <w:rsid w:val="001E0E15"/>
    <w:rsid w:val="001E11A2"/>
    <w:rsid w:val="001E6D63"/>
    <w:rsid w:val="0021266B"/>
    <w:rsid w:val="00217691"/>
    <w:rsid w:val="002224C6"/>
    <w:rsid w:val="00232802"/>
    <w:rsid w:val="0024085C"/>
    <w:rsid w:val="0027171A"/>
    <w:rsid w:val="00276FE5"/>
    <w:rsid w:val="002803B1"/>
    <w:rsid w:val="00290009"/>
    <w:rsid w:val="002C3490"/>
    <w:rsid w:val="002D313E"/>
    <w:rsid w:val="002E36D6"/>
    <w:rsid w:val="002F4E50"/>
    <w:rsid w:val="00304708"/>
    <w:rsid w:val="003154FF"/>
    <w:rsid w:val="00326F30"/>
    <w:rsid w:val="00360077"/>
    <w:rsid w:val="00381874"/>
    <w:rsid w:val="00381EC9"/>
    <w:rsid w:val="00395C3B"/>
    <w:rsid w:val="003A678B"/>
    <w:rsid w:val="003B3ACB"/>
    <w:rsid w:val="003B54EE"/>
    <w:rsid w:val="003E2A73"/>
    <w:rsid w:val="003E2ADD"/>
    <w:rsid w:val="003F290D"/>
    <w:rsid w:val="003F77DF"/>
    <w:rsid w:val="00401DE4"/>
    <w:rsid w:val="00411C3C"/>
    <w:rsid w:val="00415370"/>
    <w:rsid w:val="004157C6"/>
    <w:rsid w:val="00423833"/>
    <w:rsid w:val="004256A6"/>
    <w:rsid w:val="00433070"/>
    <w:rsid w:val="00441378"/>
    <w:rsid w:val="004451F0"/>
    <w:rsid w:val="00450D2F"/>
    <w:rsid w:val="00464DF2"/>
    <w:rsid w:val="00472F97"/>
    <w:rsid w:val="00475DF4"/>
    <w:rsid w:val="00492215"/>
    <w:rsid w:val="004A1714"/>
    <w:rsid w:val="004D494F"/>
    <w:rsid w:val="00501D58"/>
    <w:rsid w:val="00516140"/>
    <w:rsid w:val="00517CB9"/>
    <w:rsid w:val="0055318B"/>
    <w:rsid w:val="00555A7C"/>
    <w:rsid w:val="005679E1"/>
    <w:rsid w:val="005808F9"/>
    <w:rsid w:val="00582CD3"/>
    <w:rsid w:val="00583685"/>
    <w:rsid w:val="005868A5"/>
    <w:rsid w:val="005A22E5"/>
    <w:rsid w:val="005C1F6C"/>
    <w:rsid w:val="005C229D"/>
    <w:rsid w:val="005C52F0"/>
    <w:rsid w:val="00604D4E"/>
    <w:rsid w:val="0060527C"/>
    <w:rsid w:val="00615FB1"/>
    <w:rsid w:val="00621776"/>
    <w:rsid w:val="006230ED"/>
    <w:rsid w:val="00626867"/>
    <w:rsid w:val="00635AF6"/>
    <w:rsid w:val="0065068C"/>
    <w:rsid w:val="00656A11"/>
    <w:rsid w:val="00657638"/>
    <w:rsid w:val="00666925"/>
    <w:rsid w:val="006811CC"/>
    <w:rsid w:val="006918E4"/>
    <w:rsid w:val="006969B5"/>
    <w:rsid w:val="006B76A2"/>
    <w:rsid w:val="006C7FAC"/>
    <w:rsid w:val="006E5A0E"/>
    <w:rsid w:val="006F156E"/>
    <w:rsid w:val="006F68F3"/>
    <w:rsid w:val="007474E2"/>
    <w:rsid w:val="0075344E"/>
    <w:rsid w:val="00767E2C"/>
    <w:rsid w:val="007B7642"/>
    <w:rsid w:val="007D37E0"/>
    <w:rsid w:val="007E6468"/>
    <w:rsid w:val="007F310C"/>
    <w:rsid w:val="00807454"/>
    <w:rsid w:val="008207C5"/>
    <w:rsid w:val="008465F6"/>
    <w:rsid w:val="0085404F"/>
    <w:rsid w:val="0088623E"/>
    <w:rsid w:val="00892F97"/>
    <w:rsid w:val="008A52BE"/>
    <w:rsid w:val="008A76EF"/>
    <w:rsid w:val="008B6357"/>
    <w:rsid w:val="008D1D16"/>
    <w:rsid w:val="008D2D0A"/>
    <w:rsid w:val="0092438F"/>
    <w:rsid w:val="00924E64"/>
    <w:rsid w:val="0098324D"/>
    <w:rsid w:val="009A3EA1"/>
    <w:rsid w:val="009B24D6"/>
    <w:rsid w:val="009C2E21"/>
    <w:rsid w:val="009C731D"/>
    <w:rsid w:val="00A02C9C"/>
    <w:rsid w:val="00A033FB"/>
    <w:rsid w:val="00A11C9E"/>
    <w:rsid w:val="00A14A10"/>
    <w:rsid w:val="00A3448A"/>
    <w:rsid w:val="00A34F57"/>
    <w:rsid w:val="00A40ABD"/>
    <w:rsid w:val="00A42078"/>
    <w:rsid w:val="00A56F9B"/>
    <w:rsid w:val="00A637FD"/>
    <w:rsid w:val="00A6662E"/>
    <w:rsid w:val="00A67BCE"/>
    <w:rsid w:val="00A753C3"/>
    <w:rsid w:val="00A75A8F"/>
    <w:rsid w:val="00A838CA"/>
    <w:rsid w:val="00A969E1"/>
    <w:rsid w:val="00AA265C"/>
    <w:rsid w:val="00AB60BB"/>
    <w:rsid w:val="00AD6E50"/>
    <w:rsid w:val="00AE1153"/>
    <w:rsid w:val="00AF17EB"/>
    <w:rsid w:val="00AF2C03"/>
    <w:rsid w:val="00AF6331"/>
    <w:rsid w:val="00AF64C5"/>
    <w:rsid w:val="00B03905"/>
    <w:rsid w:val="00B054DE"/>
    <w:rsid w:val="00B243FE"/>
    <w:rsid w:val="00B25852"/>
    <w:rsid w:val="00B30F27"/>
    <w:rsid w:val="00B322E3"/>
    <w:rsid w:val="00B32F22"/>
    <w:rsid w:val="00B365CE"/>
    <w:rsid w:val="00B546EC"/>
    <w:rsid w:val="00B55372"/>
    <w:rsid w:val="00B733B9"/>
    <w:rsid w:val="00B92534"/>
    <w:rsid w:val="00B95ACB"/>
    <w:rsid w:val="00BE5F49"/>
    <w:rsid w:val="00BE7D1A"/>
    <w:rsid w:val="00BF0467"/>
    <w:rsid w:val="00C033DF"/>
    <w:rsid w:val="00C05057"/>
    <w:rsid w:val="00C110C0"/>
    <w:rsid w:val="00C14EED"/>
    <w:rsid w:val="00C1567F"/>
    <w:rsid w:val="00C256FD"/>
    <w:rsid w:val="00C466BC"/>
    <w:rsid w:val="00C47397"/>
    <w:rsid w:val="00C73C25"/>
    <w:rsid w:val="00C90500"/>
    <w:rsid w:val="00CB15D0"/>
    <w:rsid w:val="00CC62E1"/>
    <w:rsid w:val="00CE344F"/>
    <w:rsid w:val="00D101CE"/>
    <w:rsid w:val="00D26D9C"/>
    <w:rsid w:val="00D6665F"/>
    <w:rsid w:val="00D849ED"/>
    <w:rsid w:val="00D90413"/>
    <w:rsid w:val="00DA0F72"/>
    <w:rsid w:val="00DC5305"/>
    <w:rsid w:val="00DE015D"/>
    <w:rsid w:val="00DE41DD"/>
    <w:rsid w:val="00E30552"/>
    <w:rsid w:val="00E40255"/>
    <w:rsid w:val="00E443D0"/>
    <w:rsid w:val="00E80E24"/>
    <w:rsid w:val="00E86212"/>
    <w:rsid w:val="00E87D2A"/>
    <w:rsid w:val="00EA0A71"/>
    <w:rsid w:val="00EB74B1"/>
    <w:rsid w:val="00EF3AE2"/>
    <w:rsid w:val="00F1746A"/>
    <w:rsid w:val="00F26464"/>
    <w:rsid w:val="00F445BC"/>
    <w:rsid w:val="00F5641D"/>
    <w:rsid w:val="00F63F9A"/>
    <w:rsid w:val="00F7501F"/>
    <w:rsid w:val="00F75A07"/>
    <w:rsid w:val="00F80D19"/>
    <w:rsid w:val="00F817DC"/>
    <w:rsid w:val="00F85DAF"/>
    <w:rsid w:val="00F87373"/>
    <w:rsid w:val="00F92619"/>
    <w:rsid w:val="00F9467E"/>
    <w:rsid w:val="00FA34D4"/>
    <w:rsid w:val="00FC2AAE"/>
    <w:rsid w:val="00FD248D"/>
    <w:rsid w:val="00FD4D6C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64177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2%D1%81%D0%B5%D0%BC%D0%B8%D1%80%D0%BD%D1%8B%D0%B9_%D0%B4%D0%B5%D0%BD%D1%8C_%D0%BD%D0%B0%D1%83%D0%BA%D0%B8_%D0%B7%D0%B0_%D0%BC%D0%B8%D1%80_%D0%B8_%D1%80%D0%B0%D0%B7%D0%B2%D0%B8%D1%82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.ru/holidays/0/0/26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Бокова Наталья Леонидовна</cp:lastModifiedBy>
  <cp:revision>70</cp:revision>
  <cp:lastPrinted>2020-11-05T14:04:00Z</cp:lastPrinted>
  <dcterms:created xsi:type="dcterms:W3CDTF">2020-10-19T05:55:00Z</dcterms:created>
  <dcterms:modified xsi:type="dcterms:W3CDTF">2020-11-05T14:05:00Z</dcterms:modified>
</cp:coreProperties>
</file>